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20" w:rsidRDefault="000B2C20" w:rsidP="000B2C20">
      <w:pPr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6DE5A960" wp14:editId="1E9FB31A">
            <wp:simplePos x="0" y="0"/>
            <wp:positionH relativeFrom="margin">
              <wp:align>center</wp:align>
            </wp:positionH>
            <wp:positionV relativeFrom="paragraph">
              <wp:posOffset>-347345</wp:posOffset>
            </wp:positionV>
            <wp:extent cx="695325" cy="339566"/>
            <wp:effectExtent l="0" t="0" r="0" b="3810"/>
            <wp:wrapNone/>
            <wp:docPr id="3" name="image1.jpg" descr="escola-amiga-da-crian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ola-amiga-da-crianca"/>
                    <pic:cNvPicPr preferRelativeResize="0"/>
                  </pic:nvPicPr>
                  <pic:blipFill>
                    <a:blip r:embed="rId5"/>
                    <a:srcRect l="8858" r="11931" b="2088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395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B9B8DA6" wp14:editId="49961576">
            <wp:simplePos x="0" y="0"/>
            <wp:positionH relativeFrom="column">
              <wp:posOffset>-326390</wp:posOffset>
            </wp:positionH>
            <wp:positionV relativeFrom="paragraph">
              <wp:posOffset>-608965</wp:posOffset>
            </wp:positionV>
            <wp:extent cx="1403350" cy="696595"/>
            <wp:effectExtent l="0" t="0" r="0" b="0"/>
            <wp:wrapNone/>
            <wp:docPr id="2" name="image3.png" descr="Descrição: transferi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escrição: transferi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696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DC228F6" wp14:editId="3CAA17B8">
            <wp:simplePos x="0" y="0"/>
            <wp:positionH relativeFrom="column">
              <wp:posOffset>4935855</wp:posOffset>
            </wp:positionH>
            <wp:positionV relativeFrom="paragraph">
              <wp:posOffset>-716280</wp:posOffset>
            </wp:positionV>
            <wp:extent cx="1123315" cy="714375"/>
            <wp:effectExtent l="0" t="0" r="0" b="0"/>
            <wp:wrapNone/>
            <wp:docPr id="1" name="image2.png" descr="Descrição: C:\Users\MSantos\Desktop\LOGÓTIPO AEC  nov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ção: C:\Users\MSantos\Desktop\LOGÓTIPO AEC  nov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54CB" w:rsidRDefault="00EA54CB" w:rsidP="000B2C20">
      <w:pPr>
        <w:spacing w:after="120"/>
        <w:jc w:val="center"/>
        <w:rPr>
          <w:b/>
          <w:sz w:val="28"/>
          <w:szCs w:val="28"/>
        </w:rPr>
      </w:pPr>
    </w:p>
    <w:p w:rsidR="00EA54CB" w:rsidRDefault="00EA54CB" w:rsidP="000B2C20">
      <w:pPr>
        <w:spacing w:after="120"/>
        <w:jc w:val="center"/>
        <w:rPr>
          <w:b/>
          <w:sz w:val="28"/>
          <w:szCs w:val="28"/>
        </w:rPr>
      </w:pPr>
    </w:p>
    <w:p w:rsidR="00EA54CB" w:rsidRDefault="00EA54CB" w:rsidP="000B2C20">
      <w:pPr>
        <w:spacing w:after="120"/>
        <w:jc w:val="center"/>
        <w:rPr>
          <w:b/>
          <w:sz w:val="28"/>
          <w:szCs w:val="28"/>
        </w:rPr>
      </w:pPr>
    </w:p>
    <w:p w:rsidR="000B2C20" w:rsidRDefault="00FE44E6" w:rsidP="000B2C20">
      <w:pPr>
        <w:spacing w:after="120"/>
        <w:jc w:val="center"/>
        <w:rPr>
          <w:rFonts w:ascii="Arial Rounded" w:eastAsia="Arial Rounded" w:hAnsi="Arial Rounded" w:cs="Arial Rounded"/>
          <w:b/>
          <w:sz w:val="28"/>
          <w:szCs w:val="28"/>
        </w:rPr>
      </w:pPr>
      <w:r>
        <w:rPr>
          <w:b/>
          <w:sz w:val="28"/>
          <w:szCs w:val="28"/>
        </w:rPr>
        <w:t xml:space="preserve">Reuniões com </w:t>
      </w:r>
      <w:bookmarkStart w:id="0" w:name="_GoBack"/>
      <w:bookmarkEnd w:id="0"/>
      <w:r w:rsidR="000B2C20">
        <w:rPr>
          <w:b/>
          <w:sz w:val="28"/>
          <w:szCs w:val="28"/>
        </w:rPr>
        <w:t>encarregados de educação</w:t>
      </w:r>
      <w:r w:rsidR="000B2C2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0B2C20" w:rsidRDefault="000B2C20" w:rsidP="000B2C20">
      <w:pPr>
        <w:jc w:val="center"/>
        <w:rPr>
          <w:b/>
          <w:sz w:val="28"/>
          <w:szCs w:val="28"/>
        </w:rPr>
      </w:pPr>
    </w:p>
    <w:p w:rsidR="000B2C20" w:rsidRDefault="000B2C20" w:rsidP="000B2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Jardins de Infância</w:t>
      </w:r>
    </w:p>
    <w:tbl>
      <w:tblPr>
        <w:tblStyle w:val="Tabelacomgrelha"/>
        <w:tblW w:w="10349" w:type="dxa"/>
        <w:tblInd w:w="-856" w:type="dxa"/>
        <w:tblLook w:val="04A0" w:firstRow="1" w:lastRow="0" w:firstColumn="1" w:lastColumn="0" w:noHBand="0" w:noVBand="1"/>
      </w:tblPr>
      <w:tblGrid>
        <w:gridCol w:w="4253"/>
        <w:gridCol w:w="3048"/>
        <w:gridCol w:w="3048"/>
      </w:tblGrid>
      <w:tr w:rsidR="000B2C20" w:rsidTr="000B2C20">
        <w:tc>
          <w:tcPr>
            <w:tcW w:w="4253" w:type="dxa"/>
          </w:tcPr>
          <w:p w:rsidR="000B2C20" w:rsidRDefault="000B2C20" w:rsidP="000B2C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Estabelecimento</w:t>
            </w:r>
          </w:p>
        </w:tc>
        <w:tc>
          <w:tcPr>
            <w:tcW w:w="3048" w:type="dxa"/>
          </w:tcPr>
          <w:p w:rsidR="000B2C20" w:rsidRDefault="000B2C20" w:rsidP="000B2C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</w:t>
            </w:r>
          </w:p>
        </w:tc>
        <w:tc>
          <w:tcPr>
            <w:tcW w:w="3048" w:type="dxa"/>
          </w:tcPr>
          <w:p w:rsidR="000B2C20" w:rsidRDefault="000B2C20" w:rsidP="000B2C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Horas</w:t>
            </w:r>
          </w:p>
        </w:tc>
      </w:tr>
      <w:tr w:rsidR="000B2C20" w:rsidTr="000B2C20">
        <w:tc>
          <w:tcPr>
            <w:tcW w:w="4253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Chouto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8 de setembro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18.00</w:t>
            </w:r>
          </w:p>
        </w:tc>
      </w:tr>
      <w:tr w:rsidR="000B2C20" w:rsidTr="000B2C20">
        <w:tc>
          <w:tcPr>
            <w:tcW w:w="4253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Vale de Cavalos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8 de setembro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18.00</w:t>
            </w:r>
          </w:p>
        </w:tc>
      </w:tr>
      <w:tr w:rsidR="000B2C20" w:rsidTr="000B2C20">
        <w:tc>
          <w:tcPr>
            <w:tcW w:w="4253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Parreira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9 de setembro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0B2C20">
              <w:rPr>
                <w:sz w:val="24"/>
                <w:szCs w:val="28"/>
              </w:rPr>
              <w:t>18.00</w:t>
            </w:r>
          </w:p>
        </w:tc>
      </w:tr>
      <w:tr w:rsidR="000B2C20" w:rsidTr="000B2C20">
        <w:tc>
          <w:tcPr>
            <w:tcW w:w="4253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Chamusca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 de setembro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17.00</w:t>
            </w:r>
          </w:p>
        </w:tc>
      </w:tr>
      <w:tr w:rsidR="000B2C20" w:rsidRPr="000B2C20" w:rsidTr="0096336B">
        <w:tc>
          <w:tcPr>
            <w:tcW w:w="4253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Pinheiro Grande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 de setembro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18.00</w:t>
            </w:r>
          </w:p>
        </w:tc>
      </w:tr>
      <w:tr w:rsidR="000B2C20" w:rsidTr="000B2C20">
        <w:tc>
          <w:tcPr>
            <w:tcW w:w="4253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Carregueira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 de setembro</w:t>
            </w:r>
          </w:p>
        </w:tc>
        <w:tc>
          <w:tcPr>
            <w:tcW w:w="3048" w:type="dxa"/>
          </w:tcPr>
          <w:p w:rsidR="000B2C20" w:rsidRP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12.00</w:t>
            </w:r>
          </w:p>
        </w:tc>
      </w:tr>
      <w:tr w:rsidR="000B2C20" w:rsidTr="00CB2669">
        <w:tc>
          <w:tcPr>
            <w:tcW w:w="4253" w:type="dxa"/>
          </w:tcPr>
          <w:p w:rsid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Ulme</w:t>
            </w:r>
          </w:p>
        </w:tc>
        <w:tc>
          <w:tcPr>
            <w:tcW w:w="6096" w:type="dxa"/>
            <w:gridSpan w:val="2"/>
          </w:tcPr>
          <w:p w:rsidR="000B2C20" w:rsidRDefault="000B2C20" w:rsidP="000B2C20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Aguarda colocação da educadora</w:t>
            </w:r>
          </w:p>
        </w:tc>
      </w:tr>
    </w:tbl>
    <w:p w:rsidR="00EA54CB" w:rsidRDefault="00EA54CB" w:rsidP="00EA54CB">
      <w:pPr>
        <w:rPr>
          <w:b/>
          <w:sz w:val="28"/>
          <w:szCs w:val="28"/>
        </w:rPr>
      </w:pPr>
    </w:p>
    <w:p w:rsidR="00112AF7" w:rsidRPr="00112AF7" w:rsidRDefault="00112AF7" w:rsidP="00112AF7">
      <w:pPr>
        <w:rPr>
          <w:szCs w:val="28"/>
        </w:rPr>
      </w:pPr>
      <w:r w:rsidRPr="00112AF7">
        <w:rPr>
          <w:szCs w:val="28"/>
        </w:rPr>
        <w:t>Nota</w:t>
      </w:r>
      <w:proofErr w:type="gramStart"/>
      <w:r w:rsidRPr="00112AF7">
        <w:rPr>
          <w:szCs w:val="28"/>
        </w:rPr>
        <w:t>: As</w:t>
      </w:r>
      <w:proofErr w:type="gramEnd"/>
      <w:r w:rsidRPr="00112AF7">
        <w:rPr>
          <w:szCs w:val="28"/>
        </w:rPr>
        <w:t xml:space="preserve"> receções nas escolas do 1º ciclo serão oportunamente calendarizadas.</w:t>
      </w:r>
    </w:p>
    <w:p w:rsidR="000B2C20" w:rsidRDefault="000B2C20" w:rsidP="000B2C20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</w:t>
      </w:r>
      <w:r w:rsidR="00EA54CB">
        <w:rPr>
          <w:color w:val="FF0000"/>
        </w:rPr>
        <w:t xml:space="preserve">                          </w:t>
      </w:r>
    </w:p>
    <w:p w:rsidR="00112AF7" w:rsidRDefault="00112AF7" w:rsidP="000B2C20">
      <w:pPr>
        <w:rPr>
          <w:color w:val="FF0000"/>
        </w:rPr>
      </w:pPr>
    </w:p>
    <w:p w:rsidR="00112AF7" w:rsidRDefault="00112AF7" w:rsidP="000B2C20">
      <w:pPr>
        <w:rPr>
          <w:color w:val="FF0000"/>
        </w:rPr>
      </w:pPr>
    </w:p>
    <w:p w:rsidR="00112AF7" w:rsidRDefault="00112AF7" w:rsidP="000B2C20">
      <w:pPr>
        <w:rPr>
          <w:color w:val="FF0000"/>
        </w:rPr>
      </w:pPr>
    </w:p>
    <w:p w:rsidR="00112AF7" w:rsidRDefault="00112AF7" w:rsidP="000B2C20">
      <w:pPr>
        <w:rPr>
          <w:color w:val="FF0000"/>
        </w:rPr>
      </w:pPr>
    </w:p>
    <w:p w:rsidR="000B2C20" w:rsidRDefault="000B2C20" w:rsidP="000B2C20">
      <w:pPr>
        <w:jc w:val="center"/>
      </w:pPr>
      <w:r>
        <w:t xml:space="preserve">                                                                     Chamusca, 5 de setembro de 2022</w:t>
      </w:r>
    </w:p>
    <w:p w:rsidR="000B2C20" w:rsidRDefault="000B2C20" w:rsidP="000B2C20">
      <w:pPr>
        <w:ind w:left="4956" w:firstLine="707"/>
        <w:rPr>
          <w:b/>
        </w:rPr>
      </w:pPr>
      <w:r>
        <w:rPr>
          <w:b/>
        </w:rPr>
        <w:t>O diretor</w:t>
      </w:r>
    </w:p>
    <w:p w:rsidR="000B2C20" w:rsidRPr="000B2C20" w:rsidRDefault="000B2C20" w:rsidP="000B2C20">
      <w:pPr>
        <w:ind w:left="4248" w:firstLine="708"/>
        <w:rPr>
          <w:b/>
        </w:rPr>
      </w:pPr>
      <w:r>
        <w:rPr>
          <w:b/>
        </w:rPr>
        <w:t xml:space="preserve">       António Gouveia</w:t>
      </w:r>
    </w:p>
    <w:sectPr w:rsidR="000B2C20" w:rsidRPr="000B2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20"/>
    <w:rsid w:val="000B2C20"/>
    <w:rsid w:val="000C4E28"/>
    <w:rsid w:val="00112AF7"/>
    <w:rsid w:val="002D48C5"/>
    <w:rsid w:val="00EA54CB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2ECF"/>
  <w15:chartTrackingRefBased/>
  <w15:docId w15:val="{97AC6CE4-85AA-470A-A25B-428972C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C20"/>
    <w:pPr>
      <w:spacing w:line="256" w:lineRule="auto"/>
    </w:pPr>
    <w:rPr>
      <w:rFonts w:ascii="Calibri" w:eastAsia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B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380D-F711-49E5-972B-08505DE7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4</cp:revision>
  <dcterms:created xsi:type="dcterms:W3CDTF">2022-09-06T16:21:00Z</dcterms:created>
  <dcterms:modified xsi:type="dcterms:W3CDTF">2022-09-07T08:23:00Z</dcterms:modified>
</cp:coreProperties>
</file>