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8428BD" w:rsidRDefault="008428BD" w:rsidP="008428BD">
      <w:pPr>
        <w:ind w:left="0" w:firstLine="0"/>
      </w:pPr>
      <w:r>
        <w:rPr>
          <w:noProof/>
          <w:lang w:eastAsia="pt-PT"/>
        </w:rPr>
        <mc:AlternateContent>
          <mc:Choice Requires="wps">
            <w:drawing>
              <wp:anchor distT="0" distB="0" distL="114300" distR="114300" simplePos="0" relativeHeight="251659264" behindDoc="0" locked="0" layoutInCell="1" allowOverlap="1" wp14:anchorId="13AF895B" wp14:editId="503527E6">
                <wp:simplePos x="0" y="0"/>
                <wp:positionH relativeFrom="margin">
                  <wp:posOffset>-151041</wp:posOffset>
                </wp:positionH>
                <wp:positionV relativeFrom="paragraph">
                  <wp:posOffset>209004</wp:posOffset>
                </wp:positionV>
                <wp:extent cx="6198781" cy="2243470"/>
                <wp:effectExtent l="0" t="0" r="12065" b="23495"/>
                <wp:wrapNone/>
                <wp:docPr id="6" name="Caixa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8781" cy="2243470"/>
                        </a:xfrm>
                        <a:prstGeom prst="rect">
                          <a:avLst/>
                        </a:prstGeom>
                        <a:solidFill>
                          <a:srgbClr val="FFFFFF"/>
                        </a:solidFill>
                        <a:ln w="12700">
                          <a:solidFill>
                            <a:srgbClr val="000000"/>
                          </a:solidFill>
                          <a:miter lim="800000"/>
                          <a:headEnd/>
                          <a:tailEnd/>
                        </a:ln>
                      </wps:spPr>
                      <wps:txbx>
                        <w:txbxContent>
                          <w:p w:rsidR="008428BD" w:rsidRDefault="008428BD" w:rsidP="008428BD">
                            <w:pPr>
                              <w:tabs>
                                <w:tab w:val="left" w:pos="5812"/>
                              </w:tabs>
                              <w:spacing w:after="0"/>
                              <w:jc w:val="center"/>
                              <w:rPr>
                                <w:b/>
                                <w:sz w:val="28"/>
                                <w:szCs w:val="28"/>
                              </w:rPr>
                            </w:pPr>
                            <w:r>
                              <w:rPr>
                                <w:b/>
                                <w:sz w:val="28"/>
                                <w:szCs w:val="28"/>
                              </w:rPr>
                              <w:t>INFORMAÇÃO – PROVA</w:t>
                            </w:r>
                          </w:p>
                          <w:p w:rsidR="008428BD" w:rsidRPr="00F10C48" w:rsidRDefault="008428BD" w:rsidP="008428BD">
                            <w:pPr>
                              <w:tabs>
                                <w:tab w:val="left" w:pos="5812"/>
                              </w:tabs>
                              <w:spacing w:after="0"/>
                              <w:jc w:val="center"/>
                              <w:rPr>
                                <w:b/>
                                <w:sz w:val="24"/>
                                <w:szCs w:val="24"/>
                              </w:rPr>
                            </w:pPr>
                            <w:r w:rsidRPr="00F10C48">
                              <w:rPr>
                                <w:b/>
                                <w:sz w:val="24"/>
                                <w:szCs w:val="24"/>
                              </w:rPr>
                              <w:t>Despacho normativo nº3-A/20</w:t>
                            </w:r>
                            <w:r w:rsidR="00DF2187">
                              <w:rPr>
                                <w:b/>
                                <w:sz w:val="24"/>
                                <w:szCs w:val="24"/>
                              </w:rPr>
                              <w:t>20</w:t>
                            </w:r>
                            <w:r w:rsidRPr="00F10C48">
                              <w:rPr>
                                <w:b/>
                                <w:sz w:val="24"/>
                                <w:szCs w:val="24"/>
                              </w:rPr>
                              <w:t xml:space="preserve"> de </w:t>
                            </w:r>
                            <w:r w:rsidR="00DF2187">
                              <w:rPr>
                                <w:b/>
                                <w:sz w:val="24"/>
                                <w:szCs w:val="24"/>
                              </w:rPr>
                              <w:t>05</w:t>
                            </w:r>
                            <w:r w:rsidRPr="00F10C48">
                              <w:rPr>
                                <w:b/>
                                <w:sz w:val="24"/>
                                <w:szCs w:val="24"/>
                              </w:rPr>
                              <w:t xml:space="preserve"> </w:t>
                            </w:r>
                            <w:r w:rsidR="00DF2187">
                              <w:rPr>
                                <w:b/>
                                <w:sz w:val="24"/>
                                <w:szCs w:val="24"/>
                              </w:rPr>
                              <w:t>março</w:t>
                            </w:r>
                          </w:p>
                          <w:p w:rsidR="008428BD" w:rsidRPr="00F10C48" w:rsidRDefault="008428BD" w:rsidP="008428BD">
                            <w:pPr>
                              <w:tabs>
                                <w:tab w:val="left" w:pos="5812"/>
                              </w:tabs>
                              <w:spacing w:after="0"/>
                              <w:jc w:val="center"/>
                              <w:rPr>
                                <w:b/>
                                <w:sz w:val="24"/>
                                <w:szCs w:val="24"/>
                              </w:rPr>
                            </w:pPr>
                          </w:p>
                          <w:p w:rsidR="008428BD" w:rsidRDefault="008428BD" w:rsidP="008428BD">
                            <w:pPr>
                              <w:tabs>
                                <w:tab w:val="left" w:pos="5812"/>
                              </w:tabs>
                              <w:spacing w:after="0"/>
                              <w:jc w:val="center"/>
                              <w:rPr>
                                <w:b/>
                                <w:sz w:val="28"/>
                                <w:szCs w:val="28"/>
                              </w:rPr>
                            </w:pPr>
                            <w:r>
                              <w:rPr>
                                <w:b/>
                                <w:sz w:val="28"/>
                                <w:szCs w:val="28"/>
                              </w:rPr>
                              <w:t xml:space="preserve">Prova de Equivalência à Frequência de Física </w:t>
                            </w:r>
                            <w:r w:rsidRPr="0089273D">
                              <w:rPr>
                                <w:b/>
                                <w:sz w:val="28"/>
                                <w:szCs w:val="28"/>
                              </w:rPr>
                              <w:t>Có</w:t>
                            </w:r>
                            <w:r>
                              <w:rPr>
                                <w:b/>
                                <w:sz w:val="28"/>
                                <w:szCs w:val="28"/>
                              </w:rPr>
                              <w:t>digo 315</w:t>
                            </w:r>
                          </w:p>
                          <w:p w:rsidR="008428BD" w:rsidRDefault="008428BD" w:rsidP="008428BD">
                            <w:pPr>
                              <w:tabs>
                                <w:tab w:val="left" w:pos="5812"/>
                              </w:tabs>
                              <w:spacing w:after="0"/>
                              <w:jc w:val="center"/>
                              <w:rPr>
                                <w:b/>
                                <w:sz w:val="28"/>
                                <w:szCs w:val="28"/>
                              </w:rPr>
                            </w:pPr>
                            <w:proofErr w:type="gramStart"/>
                            <w:r>
                              <w:rPr>
                                <w:b/>
                                <w:sz w:val="28"/>
                                <w:szCs w:val="28"/>
                              </w:rPr>
                              <w:t>Curso(s</w:t>
                            </w:r>
                            <w:proofErr w:type="gramEnd"/>
                            <w:r>
                              <w:rPr>
                                <w:b/>
                                <w:sz w:val="28"/>
                                <w:szCs w:val="28"/>
                              </w:rPr>
                              <w:t xml:space="preserve">) Científico-Humanístico /Ciências e Tecnologias </w:t>
                            </w:r>
                          </w:p>
                          <w:p w:rsidR="008428BD" w:rsidRPr="005B0793" w:rsidRDefault="008428BD" w:rsidP="008428BD">
                            <w:pPr>
                              <w:tabs>
                                <w:tab w:val="left" w:pos="5812"/>
                              </w:tabs>
                              <w:spacing w:after="0"/>
                              <w:rPr>
                                <w:b/>
                                <w:sz w:val="28"/>
                                <w:szCs w:val="28"/>
                              </w:rPr>
                            </w:pPr>
                            <w:r>
                              <w:rPr>
                                <w:b/>
                                <w:sz w:val="28"/>
                                <w:szCs w:val="28"/>
                              </w:rPr>
                              <w:tab/>
                            </w:r>
                            <w:r>
                              <w:rPr>
                                <w:b/>
                                <w:sz w:val="28"/>
                                <w:szCs w:val="28"/>
                              </w:rPr>
                              <w:tab/>
                            </w:r>
                            <w:r>
                              <w:rPr>
                                <w:b/>
                                <w:sz w:val="28"/>
                                <w:szCs w:val="28"/>
                              </w:rPr>
                              <w:tab/>
                            </w:r>
                          </w:p>
                          <w:p w:rsidR="008428BD" w:rsidRDefault="008428BD" w:rsidP="008428BD">
                            <w:pPr>
                              <w:tabs>
                                <w:tab w:val="left" w:pos="5812"/>
                              </w:tabs>
                              <w:spacing w:after="0"/>
                              <w:jc w:val="both"/>
                              <w:rPr>
                                <w:b/>
                              </w:rPr>
                            </w:pPr>
                            <w:r>
                              <w:rPr>
                                <w:b/>
                              </w:rPr>
                              <w:t xml:space="preserve">Ano de escolaridade: </w:t>
                            </w:r>
                            <w:proofErr w:type="gramStart"/>
                            <w:r>
                              <w:rPr>
                                <w:b/>
                              </w:rPr>
                              <w:t xml:space="preserve">12º        </w:t>
                            </w:r>
                            <w:r w:rsidRPr="00FD78E5">
                              <w:rPr>
                                <w:b/>
                              </w:rPr>
                              <w:t>Duração</w:t>
                            </w:r>
                            <w:proofErr w:type="gramEnd"/>
                            <w:r w:rsidRPr="00FD78E5">
                              <w:rPr>
                                <w:b/>
                              </w:rPr>
                              <w:t xml:space="preserve"> </w:t>
                            </w:r>
                            <w:r w:rsidRPr="008428BD">
                              <w:rPr>
                                <w:b/>
                              </w:rPr>
                              <w:t>da Prova: (</w:t>
                            </w:r>
                            <w:r w:rsidRPr="008428BD">
                              <w:rPr>
                                <w:rFonts w:cs="Cambria"/>
                                <w:b/>
                              </w:rPr>
                              <w:t xml:space="preserve">90+90 </w:t>
                            </w:r>
                            <w:proofErr w:type="gramStart"/>
                            <w:r w:rsidRPr="008428BD">
                              <w:rPr>
                                <w:rFonts w:cs="Cambria"/>
                                <w:b/>
                              </w:rPr>
                              <w:t>minutos)</w:t>
                            </w:r>
                            <w:r w:rsidRPr="008428BD">
                              <w:rPr>
                                <w:rFonts w:cs="TimesNewRomanPSMT"/>
                                <w:b/>
                              </w:rPr>
                              <w:t xml:space="preserve">  </w:t>
                            </w:r>
                            <w:r>
                              <w:rPr>
                                <w:rFonts w:cs="TimesNewRomanPSMT"/>
                                <w:b/>
                              </w:rPr>
                              <w:t xml:space="preserve">      </w:t>
                            </w:r>
                            <w:r w:rsidRPr="008428BD">
                              <w:rPr>
                                <w:rFonts w:cs="TimesNewRomanPSMT"/>
                                <w:b/>
                              </w:rPr>
                              <w:t>Tipo</w:t>
                            </w:r>
                            <w:proofErr w:type="gramEnd"/>
                            <w:r w:rsidRPr="008428BD">
                              <w:rPr>
                                <w:rFonts w:cs="TimesNewRomanPSMT"/>
                                <w:b/>
                              </w:rPr>
                              <w:t xml:space="preserve"> de </w:t>
                            </w:r>
                            <w:r w:rsidRPr="008428BD">
                              <w:rPr>
                                <w:b/>
                              </w:rPr>
                              <w:t>Prova</w:t>
                            </w:r>
                            <w:r>
                              <w:rPr>
                                <w:b/>
                              </w:rPr>
                              <w:t>:</w:t>
                            </w:r>
                            <w:r w:rsidRPr="008428BD">
                              <w:rPr>
                                <w:b/>
                              </w:rPr>
                              <w:t xml:space="preserve"> escrita+ prática</w:t>
                            </w:r>
                          </w:p>
                          <w:p w:rsidR="008428BD" w:rsidRPr="008428BD" w:rsidRDefault="008428BD" w:rsidP="008428BD">
                            <w:pPr>
                              <w:tabs>
                                <w:tab w:val="left" w:pos="5812"/>
                              </w:tabs>
                              <w:spacing w:after="0"/>
                              <w:jc w:val="both"/>
                              <w:rPr>
                                <w:b/>
                              </w:rPr>
                            </w:pPr>
                            <w:r>
                              <w:rPr>
                                <w:b/>
                              </w:rPr>
                              <w:t>A componente prática tem uma tolerância de 30 minutos</w:t>
                            </w:r>
                          </w:p>
                          <w:p w:rsidR="008428BD" w:rsidRPr="008428BD" w:rsidRDefault="008428BD" w:rsidP="008428BD">
                            <w:pPr>
                              <w:tabs>
                                <w:tab w:val="left" w:pos="5812"/>
                              </w:tabs>
                              <w:spacing w:after="0"/>
                              <w:jc w:val="both"/>
                              <w:rPr>
                                <w:b/>
                              </w:rPr>
                            </w:pPr>
                          </w:p>
                          <w:p w:rsidR="008428BD" w:rsidRPr="00FD78E5" w:rsidRDefault="008428BD" w:rsidP="008428BD">
                            <w:pPr>
                              <w:tabs>
                                <w:tab w:val="left" w:pos="5812"/>
                              </w:tabs>
                              <w:spacing w:after="0"/>
                              <w:rPr>
                                <w:b/>
                              </w:rPr>
                            </w:pPr>
                            <w:r w:rsidRPr="00FD78E5">
                              <w:rPr>
                                <w:b/>
                              </w:rPr>
                              <w:t>A</w:t>
                            </w:r>
                            <w:r w:rsidR="00BD38DE">
                              <w:rPr>
                                <w:b/>
                              </w:rPr>
                              <w:t>no letivo 2019/</w:t>
                            </w:r>
                            <w:proofErr w:type="gramStart"/>
                            <w:r w:rsidR="00BD38DE">
                              <w:rPr>
                                <w:b/>
                              </w:rPr>
                              <w:t>2020</w:t>
                            </w:r>
                            <w:r>
                              <w:rPr>
                                <w:b/>
                              </w:rPr>
                              <w:t xml:space="preserve">                  </w:t>
                            </w:r>
                            <w:r w:rsidRPr="00FD78E5">
                              <w:rPr>
                                <w:b/>
                              </w:rPr>
                              <w:t xml:space="preserve"> </w:t>
                            </w:r>
                            <w:r>
                              <w:rPr>
                                <w:b/>
                              </w:rPr>
                              <w:t xml:space="preserve">                         </w:t>
                            </w:r>
                            <w:r w:rsidRPr="00FD78E5">
                              <w:rPr>
                                <w:b/>
                              </w:rPr>
                              <w:t xml:space="preserve">                                             </w:t>
                            </w:r>
                            <w:r>
                              <w:rPr>
                                <w:b/>
                              </w:rPr>
                              <w:t xml:space="preserve">          </w:t>
                            </w:r>
                            <w:proofErr w:type="gramEnd"/>
                            <w:r>
                              <w:rPr>
                                <w:b/>
                              </w:rPr>
                              <w:t xml:space="preserve">                  4</w:t>
                            </w:r>
                            <w:r w:rsidRPr="00FD78E5">
                              <w:rPr>
                                <w:b/>
                              </w:rPr>
                              <w:t xml:space="preserve"> páginas</w:t>
                            </w:r>
                          </w:p>
                          <w:p w:rsidR="008428BD" w:rsidRPr="00DE7172" w:rsidRDefault="00BD38DE" w:rsidP="008428BD">
                            <w:pPr>
                              <w:tabs>
                                <w:tab w:val="left" w:pos="5812"/>
                              </w:tabs>
                              <w:spacing w:after="0"/>
                              <w:rPr>
                                <w:b/>
                                <w:sz w:val="20"/>
                                <w:szCs w:val="20"/>
                              </w:rPr>
                            </w:pPr>
                            <w:r>
                              <w:rPr>
                                <w:b/>
                              </w:rPr>
                              <w:t>Maio de 2020</w:t>
                            </w:r>
                            <w:r w:rsidR="008428BD">
                              <w:rPr>
                                <w:b/>
                                <w:sz w:val="20"/>
                                <w:szCs w:val="20"/>
                              </w:rPr>
                              <w:t xml:space="preserve">                                   </w:t>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sidRPr="00DE7172">
                              <w:rPr>
                                <w:b/>
                                <w:sz w:val="20"/>
                                <w:szCs w:val="20"/>
                              </w:rPr>
                              <w:t xml:space="preserve">                                                                                                                         </w:t>
                            </w:r>
                          </w:p>
                          <w:p w:rsidR="008428BD" w:rsidRDefault="008428BD" w:rsidP="008428BD">
                            <w:pPr>
                              <w:tabs>
                                <w:tab w:val="left" w:pos="5812"/>
                              </w:tabs>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6" o:spid="_x0000_s1026" type="#_x0000_t202" style="position:absolute;margin-left:-11.9pt;margin-top:16.45pt;width:488.1pt;height:176.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" strokeweight="1pt">
                <v:textbox>
                  <w:txbxContent>
                    <w:p w:rsidR="008428BD" w:rsidRDefault="008428BD" w:rsidP="008428BD">
                      <w:pPr>
                        <w:tabs>
                          <w:tab w:val="left" w:pos="5812"/>
                        </w:tabs>
                        <w:spacing w:after="0"/>
                        <w:jc w:val="center"/>
                        <w:rPr>
                          <w:b/>
                          <w:sz w:val="28"/>
                          <w:szCs w:val="28"/>
                        </w:rPr>
                      </w:pPr>
                      <w:r>
                        <w:rPr>
                          <w:b/>
                          <w:sz w:val="28"/>
                          <w:szCs w:val="28"/>
                        </w:rPr>
                        <w:t>INFORMAÇÃO – PROVA</w:t>
                      </w:r>
                    </w:p>
                    <w:p w:rsidR="008428BD" w:rsidRPr="00F10C48" w:rsidRDefault="008428BD" w:rsidP="008428BD">
                      <w:pPr>
                        <w:tabs>
                          <w:tab w:val="left" w:pos="5812"/>
                        </w:tabs>
                        <w:spacing w:after="0"/>
                        <w:jc w:val="center"/>
                        <w:rPr>
                          <w:b/>
                          <w:sz w:val="24"/>
                          <w:szCs w:val="24"/>
                        </w:rPr>
                      </w:pPr>
                      <w:r w:rsidRPr="00F10C48">
                        <w:rPr>
                          <w:b/>
                          <w:sz w:val="24"/>
                          <w:szCs w:val="24"/>
                        </w:rPr>
                        <w:t>Despacho normativo nº3-A/20</w:t>
                      </w:r>
                      <w:r w:rsidR="00DF2187">
                        <w:rPr>
                          <w:b/>
                          <w:sz w:val="24"/>
                          <w:szCs w:val="24"/>
                        </w:rPr>
                        <w:t>20</w:t>
                      </w:r>
                      <w:r w:rsidRPr="00F10C48">
                        <w:rPr>
                          <w:b/>
                          <w:sz w:val="24"/>
                          <w:szCs w:val="24"/>
                        </w:rPr>
                        <w:t xml:space="preserve"> de </w:t>
                      </w:r>
                      <w:r w:rsidR="00DF2187">
                        <w:rPr>
                          <w:b/>
                          <w:sz w:val="24"/>
                          <w:szCs w:val="24"/>
                        </w:rPr>
                        <w:t>05</w:t>
                      </w:r>
                      <w:r w:rsidRPr="00F10C48">
                        <w:rPr>
                          <w:b/>
                          <w:sz w:val="24"/>
                          <w:szCs w:val="24"/>
                        </w:rPr>
                        <w:t xml:space="preserve"> </w:t>
                      </w:r>
                      <w:r w:rsidR="00DF2187">
                        <w:rPr>
                          <w:b/>
                          <w:sz w:val="24"/>
                          <w:szCs w:val="24"/>
                        </w:rPr>
                        <w:t>março</w:t>
                      </w:r>
                    </w:p>
                    <w:p w:rsidR="008428BD" w:rsidRPr="00F10C48" w:rsidRDefault="008428BD" w:rsidP="008428BD">
                      <w:pPr>
                        <w:tabs>
                          <w:tab w:val="left" w:pos="5812"/>
                        </w:tabs>
                        <w:spacing w:after="0"/>
                        <w:jc w:val="center"/>
                        <w:rPr>
                          <w:b/>
                          <w:sz w:val="24"/>
                          <w:szCs w:val="24"/>
                        </w:rPr>
                      </w:pPr>
                    </w:p>
                    <w:p w:rsidR="008428BD" w:rsidRDefault="008428BD" w:rsidP="008428BD">
                      <w:pPr>
                        <w:tabs>
                          <w:tab w:val="left" w:pos="5812"/>
                        </w:tabs>
                        <w:spacing w:after="0"/>
                        <w:jc w:val="center"/>
                        <w:rPr>
                          <w:b/>
                          <w:sz w:val="28"/>
                          <w:szCs w:val="28"/>
                        </w:rPr>
                      </w:pPr>
                      <w:r>
                        <w:rPr>
                          <w:b/>
                          <w:sz w:val="28"/>
                          <w:szCs w:val="28"/>
                        </w:rPr>
                        <w:t xml:space="preserve">Prova de Equivalência à Frequência de Física </w:t>
                      </w:r>
                      <w:r w:rsidRPr="0089273D">
                        <w:rPr>
                          <w:b/>
                          <w:sz w:val="28"/>
                          <w:szCs w:val="28"/>
                        </w:rPr>
                        <w:t>Có</w:t>
                      </w:r>
                      <w:r>
                        <w:rPr>
                          <w:b/>
                          <w:sz w:val="28"/>
                          <w:szCs w:val="28"/>
                        </w:rPr>
                        <w:t>digo 315</w:t>
                      </w:r>
                    </w:p>
                    <w:p w:rsidR="008428BD" w:rsidRDefault="008428BD" w:rsidP="008428BD">
                      <w:pPr>
                        <w:tabs>
                          <w:tab w:val="left" w:pos="5812"/>
                        </w:tabs>
                        <w:spacing w:after="0"/>
                        <w:jc w:val="center"/>
                        <w:rPr>
                          <w:b/>
                          <w:sz w:val="28"/>
                          <w:szCs w:val="28"/>
                        </w:rPr>
                      </w:pPr>
                      <w:proofErr w:type="gramStart"/>
                      <w:r>
                        <w:rPr>
                          <w:b/>
                          <w:sz w:val="28"/>
                          <w:szCs w:val="28"/>
                        </w:rPr>
                        <w:t>Curso(s</w:t>
                      </w:r>
                      <w:proofErr w:type="gramEnd"/>
                      <w:r>
                        <w:rPr>
                          <w:b/>
                          <w:sz w:val="28"/>
                          <w:szCs w:val="28"/>
                        </w:rPr>
                        <w:t xml:space="preserve">) Científico-Humanístico /Ciências e Tecnologias </w:t>
                      </w:r>
                    </w:p>
                    <w:p w:rsidR="008428BD" w:rsidRPr="005B0793" w:rsidRDefault="008428BD" w:rsidP="008428BD">
                      <w:pPr>
                        <w:tabs>
                          <w:tab w:val="left" w:pos="5812"/>
                        </w:tabs>
                        <w:spacing w:after="0"/>
                        <w:rPr>
                          <w:b/>
                          <w:sz w:val="28"/>
                          <w:szCs w:val="28"/>
                        </w:rPr>
                      </w:pPr>
                      <w:r>
                        <w:rPr>
                          <w:b/>
                          <w:sz w:val="28"/>
                          <w:szCs w:val="28"/>
                        </w:rPr>
                        <w:tab/>
                      </w:r>
                      <w:r>
                        <w:rPr>
                          <w:b/>
                          <w:sz w:val="28"/>
                          <w:szCs w:val="28"/>
                        </w:rPr>
                        <w:tab/>
                      </w:r>
                      <w:r>
                        <w:rPr>
                          <w:b/>
                          <w:sz w:val="28"/>
                          <w:szCs w:val="28"/>
                        </w:rPr>
                        <w:tab/>
                      </w:r>
                    </w:p>
                    <w:p w:rsidR="008428BD" w:rsidRDefault="008428BD" w:rsidP="008428BD">
                      <w:pPr>
                        <w:tabs>
                          <w:tab w:val="left" w:pos="5812"/>
                        </w:tabs>
                        <w:spacing w:after="0"/>
                        <w:jc w:val="both"/>
                        <w:rPr>
                          <w:b/>
                        </w:rPr>
                      </w:pPr>
                      <w:r>
                        <w:rPr>
                          <w:b/>
                        </w:rPr>
                        <w:t xml:space="preserve">Ano de escolaridade: </w:t>
                      </w:r>
                      <w:proofErr w:type="gramStart"/>
                      <w:r>
                        <w:rPr>
                          <w:b/>
                        </w:rPr>
                        <w:t xml:space="preserve">12º        </w:t>
                      </w:r>
                      <w:r w:rsidRPr="00FD78E5">
                        <w:rPr>
                          <w:b/>
                        </w:rPr>
                        <w:t>Duração</w:t>
                      </w:r>
                      <w:proofErr w:type="gramEnd"/>
                      <w:r w:rsidRPr="00FD78E5">
                        <w:rPr>
                          <w:b/>
                        </w:rPr>
                        <w:t xml:space="preserve"> </w:t>
                      </w:r>
                      <w:r w:rsidRPr="008428BD">
                        <w:rPr>
                          <w:b/>
                        </w:rPr>
                        <w:t>da Prova: (</w:t>
                      </w:r>
                      <w:r w:rsidRPr="008428BD">
                        <w:rPr>
                          <w:rFonts w:cs="Cambria"/>
                          <w:b/>
                        </w:rPr>
                        <w:t xml:space="preserve">90+90 </w:t>
                      </w:r>
                      <w:proofErr w:type="gramStart"/>
                      <w:r w:rsidRPr="008428BD">
                        <w:rPr>
                          <w:rFonts w:cs="Cambria"/>
                          <w:b/>
                        </w:rPr>
                        <w:t>minutos)</w:t>
                      </w:r>
                      <w:r w:rsidRPr="008428BD">
                        <w:rPr>
                          <w:rFonts w:cs="TimesNewRomanPSMT"/>
                          <w:b/>
                        </w:rPr>
                        <w:t xml:space="preserve">  </w:t>
                      </w:r>
                      <w:r>
                        <w:rPr>
                          <w:rFonts w:cs="TimesNewRomanPSMT"/>
                          <w:b/>
                        </w:rPr>
                        <w:t xml:space="preserve">      </w:t>
                      </w:r>
                      <w:r w:rsidRPr="008428BD">
                        <w:rPr>
                          <w:rFonts w:cs="TimesNewRomanPSMT"/>
                          <w:b/>
                        </w:rPr>
                        <w:t>Tipo</w:t>
                      </w:r>
                      <w:proofErr w:type="gramEnd"/>
                      <w:r w:rsidRPr="008428BD">
                        <w:rPr>
                          <w:rFonts w:cs="TimesNewRomanPSMT"/>
                          <w:b/>
                        </w:rPr>
                        <w:t xml:space="preserve"> de </w:t>
                      </w:r>
                      <w:r w:rsidRPr="008428BD">
                        <w:rPr>
                          <w:b/>
                        </w:rPr>
                        <w:t>Prova</w:t>
                      </w:r>
                      <w:r>
                        <w:rPr>
                          <w:b/>
                        </w:rPr>
                        <w:t>:</w:t>
                      </w:r>
                      <w:r w:rsidRPr="008428BD">
                        <w:rPr>
                          <w:b/>
                        </w:rPr>
                        <w:t xml:space="preserve"> escrita+ prática</w:t>
                      </w:r>
                    </w:p>
                    <w:p w:rsidR="008428BD" w:rsidRPr="008428BD" w:rsidRDefault="008428BD" w:rsidP="008428BD">
                      <w:pPr>
                        <w:tabs>
                          <w:tab w:val="left" w:pos="5812"/>
                        </w:tabs>
                        <w:spacing w:after="0"/>
                        <w:jc w:val="both"/>
                        <w:rPr>
                          <w:b/>
                        </w:rPr>
                      </w:pPr>
                      <w:r>
                        <w:rPr>
                          <w:b/>
                        </w:rPr>
                        <w:t>A componente prática tem uma tolerância de 30 minutos</w:t>
                      </w:r>
                    </w:p>
                    <w:p w:rsidR="008428BD" w:rsidRPr="008428BD" w:rsidRDefault="008428BD" w:rsidP="008428BD">
                      <w:pPr>
                        <w:tabs>
                          <w:tab w:val="left" w:pos="5812"/>
                        </w:tabs>
                        <w:spacing w:after="0"/>
                        <w:jc w:val="both"/>
                        <w:rPr>
                          <w:b/>
                        </w:rPr>
                      </w:pPr>
                    </w:p>
                    <w:p w:rsidR="008428BD" w:rsidRPr="00FD78E5" w:rsidRDefault="008428BD" w:rsidP="008428BD">
                      <w:pPr>
                        <w:tabs>
                          <w:tab w:val="left" w:pos="5812"/>
                        </w:tabs>
                        <w:spacing w:after="0"/>
                        <w:rPr>
                          <w:b/>
                        </w:rPr>
                      </w:pPr>
                      <w:r w:rsidRPr="00FD78E5">
                        <w:rPr>
                          <w:b/>
                        </w:rPr>
                        <w:t>A</w:t>
                      </w:r>
                      <w:r w:rsidR="00BD38DE">
                        <w:rPr>
                          <w:b/>
                        </w:rPr>
                        <w:t>no letivo 2019/</w:t>
                      </w:r>
                      <w:proofErr w:type="gramStart"/>
                      <w:r w:rsidR="00BD38DE">
                        <w:rPr>
                          <w:b/>
                        </w:rPr>
                        <w:t>2020</w:t>
                      </w:r>
                      <w:r>
                        <w:rPr>
                          <w:b/>
                        </w:rPr>
                        <w:t xml:space="preserve">                  </w:t>
                      </w:r>
                      <w:r w:rsidRPr="00FD78E5">
                        <w:rPr>
                          <w:b/>
                        </w:rPr>
                        <w:t xml:space="preserve"> </w:t>
                      </w:r>
                      <w:r>
                        <w:rPr>
                          <w:b/>
                        </w:rPr>
                        <w:t xml:space="preserve">                         </w:t>
                      </w:r>
                      <w:r w:rsidRPr="00FD78E5">
                        <w:rPr>
                          <w:b/>
                        </w:rPr>
                        <w:t xml:space="preserve">                                             </w:t>
                      </w:r>
                      <w:r>
                        <w:rPr>
                          <w:b/>
                        </w:rPr>
                        <w:t xml:space="preserve">          </w:t>
                      </w:r>
                      <w:proofErr w:type="gramEnd"/>
                      <w:r>
                        <w:rPr>
                          <w:b/>
                        </w:rPr>
                        <w:t xml:space="preserve">                  4</w:t>
                      </w:r>
                      <w:r w:rsidRPr="00FD78E5">
                        <w:rPr>
                          <w:b/>
                        </w:rPr>
                        <w:t xml:space="preserve"> páginas</w:t>
                      </w:r>
                    </w:p>
                    <w:p w:rsidR="008428BD" w:rsidRPr="00DE7172" w:rsidRDefault="00BD38DE" w:rsidP="008428BD">
                      <w:pPr>
                        <w:tabs>
                          <w:tab w:val="left" w:pos="5812"/>
                        </w:tabs>
                        <w:spacing w:after="0"/>
                        <w:rPr>
                          <w:b/>
                          <w:sz w:val="20"/>
                          <w:szCs w:val="20"/>
                        </w:rPr>
                      </w:pPr>
                      <w:r>
                        <w:rPr>
                          <w:b/>
                        </w:rPr>
                        <w:t>Maio de 2020</w:t>
                      </w:r>
                      <w:r w:rsidR="008428BD">
                        <w:rPr>
                          <w:b/>
                          <w:sz w:val="20"/>
                          <w:szCs w:val="20"/>
                        </w:rPr>
                        <w:t xml:space="preserve">                                   </w:t>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Pr>
                          <w:b/>
                          <w:sz w:val="20"/>
                          <w:szCs w:val="20"/>
                        </w:rPr>
                        <w:tab/>
                      </w:r>
                      <w:r w:rsidR="008428BD" w:rsidRPr="00DE7172">
                        <w:rPr>
                          <w:b/>
                          <w:sz w:val="20"/>
                          <w:szCs w:val="20"/>
                        </w:rPr>
                        <w:t xml:space="preserve">                                                                                                                         </w:t>
                      </w:r>
                    </w:p>
                    <w:p w:rsidR="008428BD" w:rsidRDefault="008428BD" w:rsidP="008428BD">
                      <w:pPr>
                        <w:tabs>
                          <w:tab w:val="left" w:pos="5812"/>
                        </w:tabs>
                      </w:pPr>
                    </w:p>
                  </w:txbxContent>
                </v:textbox>
                <w10:wrap anchorx="margin"/>
              </v:shape>
            </w:pict>
          </mc:Fallback>
        </mc:AlternateContent>
      </w:r>
    </w:p>
    <w:p w:rsidR="008428BD" w:rsidRDefault="008428BD" w:rsidP="00960E21">
      <w:pPr>
        <w:autoSpaceDE w:val="0"/>
        <w:autoSpaceDN w:val="0"/>
        <w:adjustRightInd w:val="0"/>
        <w:spacing w:after="0"/>
        <w:ind w:left="0" w:firstLine="0"/>
        <w:jc w:val="both"/>
        <w:rPr>
          <w:rFonts w:ascii="Arial" w:hAnsi="Arial" w:cs="Arial"/>
          <w:b/>
          <w:sz w:val="20"/>
          <w:szCs w:val="20"/>
        </w:rPr>
      </w:pPr>
    </w:p>
    <w:p w:rsidR="008428BD" w:rsidRDefault="008428BD" w:rsidP="00960E21">
      <w:pPr>
        <w:autoSpaceDE w:val="0"/>
        <w:autoSpaceDN w:val="0"/>
        <w:adjustRightInd w:val="0"/>
        <w:spacing w:after="0"/>
        <w:ind w:left="0" w:firstLine="0"/>
        <w:jc w:val="both"/>
        <w:rPr>
          <w:rFonts w:ascii="Arial" w:hAnsi="Arial" w:cs="Arial"/>
          <w:b/>
          <w:sz w:val="20"/>
          <w:szCs w:val="20"/>
        </w:rPr>
      </w:pPr>
    </w:p>
    <w:p w:rsidR="008428BD" w:rsidRDefault="008428BD" w:rsidP="00960E21">
      <w:pPr>
        <w:autoSpaceDE w:val="0"/>
        <w:autoSpaceDN w:val="0"/>
        <w:adjustRightInd w:val="0"/>
        <w:spacing w:after="0"/>
        <w:ind w:left="0" w:firstLine="0"/>
        <w:jc w:val="both"/>
        <w:rPr>
          <w:rFonts w:ascii="Arial" w:hAnsi="Arial" w:cs="Arial"/>
          <w:b/>
          <w:sz w:val="20"/>
          <w:szCs w:val="20"/>
        </w:rPr>
      </w:pPr>
    </w:p>
    <w:p w:rsidR="008428BD" w:rsidRDefault="008428BD" w:rsidP="00960E21">
      <w:pPr>
        <w:autoSpaceDE w:val="0"/>
        <w:autoSpaceDN w:val="0"/>
        <w:adjustRightInd w:val="0"/>
        <w:spacing w:after="0"/>
        <w:ind w:left="0" w:firstLine="0"/>
        <w:jc w:val="both"/>
        <w:rPr>
          <w:rFonts w:ascii="Arial" w:hAnsi="Arial" w:cs="Arial"/>
          <w:b/>
          <w:sz w:val="20"/>
          <w:szCs w:val="20"/>
        </w:rPr>
      </w:pPr>
    </w:p>
    <w:p w:rsidR="008428BD" w:rsidRDefault="008428BD" w:rsidP="00960E21">
      <w:pPr>
        <w:autoSpaceDE w:val="0"/>
        <w:autoSpaceDN w:val="0"/>
        <w:adjustRightInd w:val="0"/>
        <w:spacing w:after="0"/>
        <w:ind w:left="0" w:firstLine="0"/>
        <w:jc w:val="both"/>
        <w:rPr>
          <w:rFonts w:ascii="Arial" w:hAnsi="Arial" w:cs="Arial"/>
          <w:b/>
          <w:sz w:val="20"/>
          <w:szCs w:val="20"/>
        </w:rPr>
      </w:pPr>
    </w:p>
    <w:p w:rsidR="008428BD" w:rsidRDefault="008428BD" w:rsidP="00960E21">
      <w:pPr>
        <w:autoSpaceDE w:val="0"/>
        <w:autoSpaceDN w:val="0"/>
        <w:adjustRightInd w:val="0"/>
        <w:spacing w:after="0"/>
        <w:ind w:left="0" w:firstLine="0"/>
        <w:jc w:val="both"/>
        <w:rPr>
          <w:rFonts w:ascii="Arial" w:hAnsi="Arial" w:cs="Arial"/>
          <w:b/>
          <w:sz w:val="20"/>
          <w:szCs w:val="20"/>
        </w:rPr>
      </w:pPr>
    </w:p>
    <w:p w:rsidR="008428BD" w:rsidRDefault="008428BD" w:rsidP="00960E21">
      <w:pPr>
        <w:autoSpaceDE w:val="0"/>
        <w:autoSpaceDN w:val="0"/>
        <w:adjustRightInd w:val="0"/>
        <w:spacing w:after="0"/>
        <w:ind w:left="0" w:firstLine="0"/>
        <w:jc w:val="both"/>
        <w:rPr>
          <w:rFonts w:ascii="Arial" w:hAnsi="Arial" w:cs="Arial"/>
          <w:b/>
          <w:sz w:val="20"/>
          <w:szCs w:val="20"/>
        </w:rPr>
      </w:pPr>
    </w:p>
    <w:p w:rsidR="008428BD" w:rsidRDefault="008428BD" w:rsidP="00960E21">
      <w:pPr>
        <w:autoSpaceDE w:val="0"/>
        <w:autoSpaceDN w:val="0"/>
        <w:adjustRightInd w:val="0"/>
        <w:spacing w:after="0"/>
        <w:ind w:left="0" w:firstLine="0"/>
        <w:jc w:val="both"/>
        <w:rPr>
          <w:rFonts w:ascii="Arial" w:hAnsi="Arial" w:cs="Arial"/>
          <w:b/>
          <w:sz w:val="20"/>
          <w:szCs w:val="20"/>
        </w:rPr>
      </w:pPr>
    </w:p>
    <w:p w:rsidR="008428BD" w:rsidRDefault="008428BD" w:rsidP="00960E21">
      <w:pPr>
        <w:autoSpaceDE w:val="0"/>
        <w:autoSpaceDN w:val="0"/>
        <w:adjustRightInd w:val="0"/>
        <w:spacing w:after="0"/>
        <w:ind w:left="0" w:firstLine="0"/>
        <w:jc w:val="both"/>
        <w:rPr>
          <w:rFonts w:ascii="Arial" w:hAnsi="Arial" w:cs="Arial"/>
          <w:b/>
          <w:sz w:val="20"/>
          <w:szCs w:val="20"/>
        </w:rPr>
      </w:pPr>
    </w:p>
    <w:p w:rsidR="008428BD" w:rsidRDefault="008428BD" w:rsidP="00960E21">
      <w:pPr>
        <w:autoSpaceDE w:val="0"/>
        <w:autoSpaceDN w:val="0"/>
        <w:adjustRightInd w:val="0"/>
        <w:spacing w:after="0"/>
        <w:ind w:left="0" w:firstLine="0"/>
        <w:jc w:val="both"/>
        <w:rPr>
          <w:rFonts w:ascii="Arial" w:hAnsi="Arial" w:cs="Arial"/>
          <w:b/>
          <w:sz w:val="20"/>
          <w:szCs w:val="20"/>
        </w:rPr>
      </w:pPr>
    </w:p>
    <w:p w:rsidR="008428BD" w:rsidRDefault="008428BD" w:rsidP="00960E21">
      <w:pPr>
        <w:autoSpaceDE w:val="0"/>
        <w:autoSpaceDN w:val="0"/>
        <w:adjustRightInd w:val="0"/>
        <w:spacing w:after="0"/>
        <w:ind w:left="0" w:firstLine="0"/>
        <w:jc w:val="both"/>
        <w:rPr>
          <w:rFonts w:ascii="Arial" w:hAnsi="Arial" w:cs="Arial"/>
          <w:b/>
          <w:sz w:val="20"/>
          <w:szCs w:val="20"/>
        </w:rPr>
      </w:pPr>
    </w:p>
    <w:p w:rsidR="008428BD" w:rsidRDefault="008428BD" w:rsidP="00960E21">
      <w:pPr>
        <w:autoSpaceDE w:val="0"/>
        <w:autoSpaceDN w:val="0"/>
        <w:adjustRightInd w:val="0"/>
        <w:spacing w:after="0"/>
        <w:ind w:left="0" w:firstLine="0"/>
        <w:jc w:val="both"/>
        <w:rPr>
          <w:rFonts w:ascii="Arial" w:hAnsi="Arial" w:cs="Arial"/>
          <w:b/>
          <w:sz w:val="20"/>
          <w:szCs w:val="20"/>
        </w:rPr>
      </w:pPr>
    </w:p>
    <w:p w:rsidR="008428BD" w:rsidRDefault="008428BD" w:rsidP="00960E21">
      <w:pPr>
        <w:autoSpaceDE w:val="0"/>
        <w:autoSpaceDN w:val="0"/>
        <w:adjustRightInd w:val="0"/>
        <w:spacing w:after="0"/>
        <w:ind w:left="0" w:firstLine="0"/>
        <w:jc w:val="both"/>
        <w:rPr>
          <w:rFonts w:ascii="Arial" w:hAnsi="Arial" w:cs="Arial"/>
          <w:b/>
          <w:sz w:val="20"/>
          <w:szCs w:val="20"/>
        </w:rPr>
      </w:pPr>
    </w:p>
    <w:p w:rsidR="008428BD" w:rsidRDefault="008428BD" w:rsidP="00960E21">
      <w:pPr>
        <w:autoSpaceDE w:val="0"/>
        <w:autoSpaceDN w:val="0"/>
        <w:adjustRightInd w:val="0"/>
        <w:spacing w:after="0"/>
        <w:ind w:left="0" w:firstLine="0"/>
        <w:jc w:val="both"/>
        <w:rPr>
          <w:rFonts w:ascii="Arial" w:hAnsi="Arial" w:cs="Arial"/>
          <w:b/>
          <w:sz w:val="20"/>
          <w:szCs w:val="20"/>
        </w:rPr>
      </w:pPr>
    </w:p>
    <w:p w:rsidR="008428BD" w:rsidRDefault="008428BD" w:rsidP="00960E21">
      <w:pPr>
        <w:autoSpaceDE w:val="0"/>
        <w:autoSpaceDN w:val="0"/>
        <w:adjustRightInd w:val="0"/>
        <w:spacing w:after="0"/>
        <w:ind w:left="0" w:firstLine="0"/>
        <w:jc w:val="both"/>
        <w:rPr>
          <w:rFonts w:ascii="Arial" w:hAnsi="Arial" w:cs="Arial"/>
          <w:b/>
          <w:sz w:val="20"/>
          <w:szCs w:val="20"/>
        </w:rPr>
      </w:pPr>
    </w:p>
    <w:p w:rsidR="008428BD" w:rsidRDefault="008428BD" w:rsidP="00960E21">
      <w:pPr>
        <w:autoSpaceDE w:val="0"/>
        <w:autoSpaceDN w:val="0"/>
        <w:adjustRightInd w:val="0"/>
        <w:spacing w:after="0"/>
        <w:ind w:left="0" w:firstLine="0"/>
        <w:jc w:val="both"/>
        <w:rPr>
          <w:rFonts w:ascii="Arial" w:hAnsi="Arial" w:cs="Arial"/>
          <w:b/>
          <w:sz w:val="20"/>
          <w:szCs w:val="20"/>
        </w:rPr>
      </w:pPr>
    </w:p>
    <w:p w:rsidR="008428BD" w:rsidRDefault="008428BD" w:rsidP="00960E21">
      <w:pPr>
        <w:autoSpaceDE w:val="0"/>
        <w:autoSpaceDN w:val="0"/>
        <w:adjustRightInd w:val="0"/>
        <w:spacing w:after="0"/>
        <w:ind w:left="0" w:firstLine="0"/>
        <w:jc w:val="both"/>
        <w:rPr>
          <w:rFonts w:ascii="Arial" w:hAnsi="Arial" w:cs="Arial"/>
          <w:b/>
          <w:sz w:val="20"/>
          <w:szCs w:val="20"/>
        </w:rPr>
      </w:pPr>
    </w:p>
    <w:p w:rsidR="008428BD" w:rsidRDefault="008428BD" w:rsidP="00960E21">
      <w:pPr>
        <w:autoSpaceDE w:val="0"/>
        <w:autoSpaceDN w:val="0"/>
        <w:adjustRightInd w:val="0"/>
        <w:spacing w:after="0"/>
        <w:ind w:left="0" w:firstLine="0"/>
        <w:jc w:val="both"/>
        <w:rPr>
          <w:rFonts w:ascii="Arial" w:hAnsi="Arial" w:cs="Arial"/>
          <w:b/>
          <w:sz w:val="20"/>
          <w:szCs w:val="20"/>
        </w:rPr>
      </w:pPr>
    </w:p>
    <w:p w:rsidR="00960E21" w:rsidRPr="000E3412" w:rsidRDefault="00960E21" w:rsidP="00960E21">
      <w:pPr>
        <w:autoSpaceDE w:val="0"/>
        <w:autoSpaceDN w:val="0"/>
        <w:adjustRightInd w:val="0"/>
        <w:spacing w:after="0"/>
        <w:ind w:left="0" w:firstLine="0"/>
        <w:jc w:val="both"/>
        <w:rPr>
          <w:rFonts w:ascii="Arial" w:hAnsi="Arial" w:cs="Arial"/>
          <w:b/>
          <w:sz w:val="20"/>
          <w:szCs w:val="20"/>
        </w:rPr>
      </w:pPr>
      <w:r w:rsidRPr="009B4938">
        <w:rPr>
          <w:rFonts w:ascii="Arial" w:hAnsi="Arial" w:cs="Arial"/>
          <w:b/>
          <w:sz w:val="20"/>
          <w:szCs w:val="20"/>
        </w:rPr>
        <w:t xml:space="preserve">A prova de exame tem por referência o </w:t>
      </w:r>
      <w:r w:rsidRPr="000E3412">
        <w:rPr>
          <w:rFonts w:ascii="Arial" w:hAnsi="Arial" w:cs="Arial"/>
          <w:b/>
          <w:sz w:val="20"/>
          <w:szCs w:val="20"/>
        </w:rPr>
        <w:t xml:space="preserve">programa de </w:t>
      </w:r>
      <w:r w:rsidR="00C87BB6" w:rsidRPr="000E3412">
        <w:rPr>
          <w:rFonts w:ascii="Arial" w:hAnsi="Arial" w:cs="Arial"/>
          <w:b/>
          <w:sz w:val="20"/>
          <w:szCs w:val="20"/>
        </w:rPr>
        <w:t xml:space="preserve">Física </w:t>
      </w:r>
      <w:r w:rsidRPr="000E3412">
        <w:rPr>
          <w:rFonts w:ascii="Arial" w:hAnsi="Arial" w:cs="Arial"/>
          <w:b/>
          <w:sz w:val="20"/>
          <w:szCs w:val="20"/>
        </w:rPr>
        <w:t xml:space="preserve">para o 12º ano. </w:t>
      </w:r>
    </w:p>
    <w:p w:rsidR="00960E21" w:rsidRPr="000E3412" w:rsidRDefault="00960E21" w:rsidP="00960E21">
      <w:pPr>
        <w:pBdr>
          <w:bottom w:val="single" w:sz="4" w:space="1" w:color="auto"/>
        </w:pBdr>
        <w:autoSpaceDE w:val="0"/>
        <w:autoSpaceDN w:val="0"/>
        <w:adjustRightInd w:val="0"/>
        <w:spacing w:after="0" w:line="320" w:lineRule="exact"/>
        <w:ind w:left="0" w:firstLine="0"/>
        <w:jc w:val="both"/>
        <w:rPr>
          <w:rFonts w:ascii="Arial" w:hAnsi="Arial" w:cs="Arial"/>
          <w:b/>
          <w:sz w:val="20"/>
          <w:szCs w:val="20"/>
        </w:rPr>
      </w:pPr>
    </w:p>
    <w:p w:rsidR="00960E21" w:rsidRPr="009A6AB4" w:rsidRDefault="00960E21" w:rsidP="00960E21">
      <w:pPr>
        <w:pStyle w:val="PargrafodaLista"/>
        <w:numPr>
          <w:ilvl w:val="1"/>
          <w:numId w:val="1"/>
        </w:numPr>
        <w:pBdr>
          <w:bottom w:val="single" w:sz="4" w:space="1" w:color="auto"/>
        </w:pBdr>
        <w:autoSpaceDE w:val="0"/>
        <w:autoSpaceDN w:val="0"/>
        <w:adjustRightInd w:val="0"/>
        <w:spacing w:after="0" w:line="320" w:lineRule="exact"/>
        <w:jc w:val="both"/>
        <w:rPr>
          <w:rFonts w:ascii="Arial" w:hAnsi="Arial" w:cs="Arial"/>
          <w:sz w:val="20"/>
          <w:szCs w:val="20"/>
        </w:rPr>
      </w:pPr>
      <w:r w:rsidRPr="009A6AB4">
        <w:rPr>
          <w:rFonts w:ascii="Arial" w:hAnsi="Arial" w:cs="Arial"/>
          <w:b/>
          <w:sz w:val="20"/>
          <w:szCs w:val="20"/>
        </w:rPr>
        <w:t xml:space="preserve">Conhecimentos e capacidades </w:t>
      </w:r>
      <w:r w:rsidRPr="009A6AB4">
        <w:rPr>
          <w:rFonts w:ascii="Arial" w:hAnsi="Arial" w:cs="Arial"/>
          <w:sz w:val="20"/>
          <w:szCs w:val="20"/>
        </w:rPr>
        <w:t xml:space="preserve">(Domínio </w:t>
      </w:r>
      <w:proofErr w:type="spellStart"/>
      <w:r w:rsidRPr="009A6AB4">
        <w:rPr>
          <w:rFonts w:ascii="Arial" w:hAnsi="Arial" w:cs="Arial"/>
          <w:sz w:val="20"/>
          <w:szCs w:val="20"/>
        </w:rPr>
        <w:t>concetual</w:t>
      </w:r>
      <w:proofErr w:type="spellEnd"/>
      <w:r w:rsidRPr="009A6AB4">
        <w:rPr>
          <w:rFonts w:ascii="Arial" w:hAnsi="Arial" w:cs="Arial"/>
          <w:sz w:val="20"/>
          <w:szCs w:val="20"/>
        </w:rPr>
        <w:t xml:space="preserve"> e </w:t>
      </w:r>
      <w:proofErr w:type="spellStart"/>
      <w:r w:rsidRPr="009A6AB4">
        <w:rPr>
          <w:rFonts w:ascii="Arial" w:hAnsi="Arial" w:cs="Arial"/>
          <w:sz w:val="20"/>
          <w:szCs w:val="20"/>
        </w:rPr>
        <w:t>procedimental</w:t>
      </w:r>
      <w:proofErr w:type="spellEnd"/>
      <w:r w:rsidRPr="009A6AB4">
        <w:rPr>
          <w:rFonts w:ascii="Arial" w:hAnsi="Arial" w:cs="Arial"/>
          <w:sz w:val="20"/>
          <w:szCs w:val="20"/>
        </w:rPr>
        <w:t>)</w:t>
      </w:r>
    </w:p>
    <w:p w:rsidR="00960E21" w:rsidRPr="001B7488" w:rsidRDefault="00960E21" w:rsidP="00960E21">
      <w:pPr>
        <w:pBdr>
          <w:bottom w:val="single" w:sz="4" w:space="1" w:color="auto"/>
        </w:pBdr>
        <w:autoSpaceDE w:val="0"/>
        <w:autoSpaceDN w:val="0"/>
        <w:adjustRightInd w:val="0"/>
        <w:spacing w:after="0" w:line="320" w:lineRule="exact"/>
        <w:ind w:hanging="238"/>
        <w:jc w:val="both"/>
        <w:rPr>
          <w:rFonts w:ascii="Arial" w:hAnsi="Arial" w:cs="Arial"/>
          <w:b/>
          <w:sz w:val="20"/>
          <w:szCs w:val="20"/>
        </w:rPr>
      </w:pPr>
    </w:p>
    <w:p w:rsidR="00960E21" w:rsidRPr="00856CEF" w:rsidRDefault="00960E21" w:rsidP="00960E21">
      <w:pPr>
        <w:pStyle w:val="PargrafodaLista"/>
        <w:numPr>
          <w:ilvl w:val="0"/>
          <w:numId w:val="2"/>
        </w:numPr>
        <w:autoSpaceDE w:val="0"/>
        <w:autoSpaceDN w:val="0"/>
        <w:adjustRightInd w:val="0"/>
        <w:spacing w:after="0"/>
        <w:rPr>
          <w:rFonts w:ascii="Arial" w:hAnsi="Arial" w:cs="Arial"/>
          <w:sz w:val="20"/>
          <w:szCs w:val="20"/>
        </w:rPr>
      </w:pPr>
      <w:r w:rsidRPr="00856CEF">
        <w:rPr>
          <w:rFonts w:ascii="Arial" w:hAnsi="Arial" w:cs="Arial"/>
          <w:sz w:val="20"/>
          <w:szCs w:val="20"/>
        </w:rPr>
        <w:t>Conhecimento / compreensão de conceitos.</w:t>
      </w:r>
    </w:p>
    <w:p w:rsidR="00960E21" w:rsidRPr="00856CEF" w:rsidRDefault="00960E21" w:rsidP="00960E21">
      <w:pPr>
        <w:pStyle w:val="PargrafodaLista"/>
        <w:numPr>
          <w:ilvl w:val="0"/>
          <w:numId w:val="2"/>
        </w:numPr>
        <w:autoSpaceDE w:val="0"/>
        <w:autoSpaceDN w:val="0"/>
        <w:adjustRightInd w:val="0"/>
        <w:spacing w:after="0"/>
        <w:rPr>
          <w:rFonts w:ascii="Arial" w:hAnsi="Arial" w:cs="Arial"/>
          <w:sz w:val="20"/>
          <w:szCs w:val="20"/>
        </w:rPr>
      </w:pPr>
      <w:r w:rsidRPr="00856CEF">
        <w:rPr>
          <w:rFonts w:ascii="Arial" w:hAnsi="Arial" w:cs="Arial"/>
          <w:sz w:val="20"/>
          <w:szCs w:val="20"/>
        </w:rPr>
        <w:t>Compreensão das relações existentes entre aqueles conceitos e que permitiram estabelecer princípios, leis e teorias;</w:t>
      </w:r>
    </w:p>
    <w:p w:rsidR="00960E21" w:rsidRPr="00856CEF" w:rsidRDefault="00960E21" w:rsidP="00960E21">
      <w:pPr>
        <w:pStyle w:val="PargrafodaLista"/>
        <w:numPr>
          <w:ilvl w:val="0"/>
          <w:numId w:val="2"/>
        </w:numPr>
        <w:autoSpaceDE w:val="0"/>
        <w:autoSpaceDN w:val="0"/>
        <w:adjustRightInd w:val="0"/>
        <w:spacing w:after="0"/>
        <w:rPr>
          <w:rFonts w:ascii="Arial" w:hAnsi="Arial" w:cs="Arial"/>
          <w:sz w:val="20"/>
          <w:szCs w:val="20"/>
        </w:rPr>
      </w:pPr>
      <w:r w:rsidRPr="00856CEF">
        <w:rPr>
          <w:rFonts w:ascii="Arial" w:hAnsi="Arial" w:cs="Arial"/>
          <w:sz w:val="20"/>
          <w:szCs w:val="20"/>
        </w:rPr>
        <w:t>Aplicação dos conceitos e das relações entre eles e a contextos diversificados;</w:t>
      </w:r>
    </w:p>
    <w:p w:rsidR="00960E21" w:rsidRPr="00856CEF" w:rsidRDefault="00960E21" w:rsidP="00960E21">
      <w:pPr>
        <w:pStyle w:val="PargrafodaLista"/>
        <w:numPr>
          <w:ilvl w:val="0"/>
          <w:numId w:val="2"/>
        </w:numPr>
        <w:autoSpaceDE w:val="0"/>
        <w:autoSpaceDN w:val="0"/>
        <w:adjustRightInd w:val="0"/>
        <w:spacing w:after="0"/>
        <w:rPr>
          <w:rFonts w:ascii="Arial" w:hAnsi="Arial" w:cs="Arial"/>
          <w:sz w:val="20"/>
          <w:szCs w:val="20"/>
        </w:rPr>
      </w:pPr>
      <w:r w:rsidRPr="00856CEF">
        <w:rPr>
          <w:rFonts w:ascii="Arial" w:hAnsi="Arial" w:cs="Arial"/>
          <w:sz w:val="20"/>
          <w:szCs w:val="20"/>
        </w:rPr>
        <w:t>Seleção, análise, interpretação e avaliação críticas de informação apresentada sob a forma de textos, de gráficos, de tabelas, entre outros suportes, sobre situações concretas de natureza diversa, nomeadamente, relativas a atividades experimentais;</w:t>
      </w:r>
    </w:p>
    <w:p w:rsidR="00960E21" w:rsidRPr="00856CEF" w:rsidRDefault="00960E21" w:rsidP="00960E21">
      <w:pPr>
        <w:pStyle w:val="PargrafodaLista"/>
        <w:numPr>
          <w:ilvl w:val="0"/>
          <w:numId w:val="2"/>
        </w:numPr>
        <w:autoSpaceDE w:val="0"/>
        <w:autoSpaceDN w:val="0"/>
        <w:adjustRightInd w:val="0"/>
        <w:spacing w:after="0"/>
        <w:rPr>
          <w:rFonts w:ascii="Arial" w:hAnsi="Arial" w:cs="Arial"/>
          <w:sz w:val="20"/>
          <w:szCs w:val="20"/>
        </w:rPr>
      </w:pPr>
      <w:r w:rsidRPr="00856CEF">
        <w:rPr>
          <w:rFonts w:ascii="Arial" w:hAnsi="Arial" w:cs="Arial"/>
          <w:sz w:val="20"/>
          <w:szCs w:val="20"/>
        </w:rPr>
        <w:t>Produção e comunicação de raciocínios demonstrativos em situações e em contextos diversificados;</w:t>
      </w:r>
    </w:p>
    <w:p w:rsidR="00960E21" w:rsidRPr="00856CEF" w:rsidRDefault="00960E21" w:rsidP="00960E21">
      <w:pPr>
        <w:pStyle w:val="PargrafodaLista"/>
        <w:numPr>
          <w:ilvl w:val="0"/>
          <w:numId w:val="2"/>
        </w:numPr>
        <w:autoSpaceDE w:val="0"/>
        <w:autoSpaceDN w:val="0"/>
        <w:adjustRightInd w:val="0"/>
        <w:spacing w:after="0"/>
        <w:rPr>
          <w:rFonts w:ascii="Arial" w:hAnsi="Arial" w:cs="Arial"/>
          <w:sz w:val="20"/>
          <w:szCs w:val="20"/>
        </w:rPr>
      </w:pPr>
      <w:r w:rsidRPr="00856CEF">
        <w:rPr>
          <w:rFonts w:ascii="Arial" w:hAnsi="Arial" w:cs="Arial"/>
          <w:sz w:val="20"/>
          <w:szCs w:val="20"/>
        </w:rPr>
        <w:t>Comunicação de ideias por escrito.</w:t>
      </w:r>
    </w:p>
    <w:p w:rsidR="00960E21" w:rsidRPr="00856CEF" w:rsidRDefault="00960E21" w:rsidP="00960E21">
      <w:pPr>
        <w:autoSpaceDE w:val="0"/>
        <w:autoSpaceDN w:val="0"/>
        <w:adjustRightInd w:val="0"/>
        <w:spacing w:after="0"/>
        <w:ind w:left="0" w:firstLine="0"/>
        <w:jc w:val="both"/>
        <w:rPr>
          <w:rFonts w:ascii="Arial" w:hAnsi="Arial" w:cs="Arial"/>
          <w:sz w:val="20"/>
          <w:szCs w:val="20"/>
        </w:rPr>
      </w:pPr>
    </w:p>
    <w:p w:rsidR="00960E21" w:rsidRPr="00263714" w:rsidRDefault="00960E21" w:rsidP="00960E21">
      <w:pPr>
        <w:pBdr>
          <w:bottom w:val="single" w:sz="4" w:space="1" w:color="auto"/>
        </w:pBdr>
        <w:autoSpaceDE w:val="0"/>
        <w:autoSpaceDN w:val="0"/>
        <w:adjustRightInd w:val="0"/>
        <w:spacing w:after="0" w:line="320" w:lineRule="exact"/>
        <w:ind w:hanging="238"/>
        <w:jc w:val="both"/>
        <w:rPr>
          <w:rFonts w:ascii="Arial" w:hAnsi="Arial" w:cs="Arial"/>
          <w:b/>
          <w:sz w:val="24"/>
          <w:szCs w:val="24"/>
        </w:rPr>
      </w:pPr>
    </w:p>
    <w:p w:rsidR="00960E21" w:rsidRPr="00263714" w:rsidRDefault="00960E21" w:rsidP="00960E21">
      <w:pPr>
        <w:pBdr>
          <w:bottom w:val="single" w:sz="4" w:space="1" w:color="auto"/>
        </w:pBdr>
        <w:autoSpaceDE w:val="0"/>
        <w:autoSpaceDN w:val="0"/>
        <w:adjustRightInd w:val="0"/>
        <w:spacing w:after="0" w:line="320" w:lineRule="exact"/>
        <w:ind w:hanging="238"/>
        <w:jc w:val="both"/>
        <w:rPr>
          <w:rFonts w:ascii="Arial" w:hAnsi="Arial" w:cs="Arial"/>
          <w:b/>
          <w:sz w:val="24"/>
          <w:szCs w:val="24"/>
        </w:rPr>
      </w:pPr>
      <w:r w:rsidRPr="00263714">
        <w:rPr>
          <w:rFonts w:ascii="Arial" w:hAnsi="Arial" w:cs="Arial"/>
          <w:b/>
          <w:sz w:val="24"/>
          <w:szCs w:val="24"/>
        </w:rPr>
        <w:t>1.2. Conteúdos</w:t>
      </w:r>
    </w:p>
    <w:p w:rsidR="00960E21" w:rsidRPr="00263714" w:rsidRDefault="00960E21" w:rsidP="00960E21">
      <w:pPr>
        <w:autoSpaceDE w:val="0"/>
        <w:autoSpaceDN w:val="0"/>
        <w:adjustRightInd w:val="0"/>
        <w:spacing w:after="0" w:line="320" w:lineRule="exact"/>
        <w:ind w:left="0" w:firstLine="0"/>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50"/>
        <w:gridCol w:w="1554"/>
      </w:tblGrid>
      <w:tr w:rsidR="00960E21" w:rsidRPr="00EB5483" w:rsidTr="006E2112">
        <w:trPr>
          <w:trHeight w:val="322"/>
        </w:trPr>
        <w:tc>
          <w:tcPr>
            <w:tcW w:w="7650" w:type="dxa"/>
            <w:tcBorders>
              <w:bottom w:val="single" w:sz="4" w:space="0" w:color="auto"/>
            </w:tcBorders>
            <w:shd w:val="clear" w:color="auto" w:fill="D9D9D9"/>
          </w:tcPr>
          <w:p w:rsidR="00960E21" w:rsidRPr="00EB5483" w:rsidRDefault="00960E21" w:rsidP="00484D5F">
            <w:pPr>
              <w:spacing w:line="360" w:lineRule="auto"/>
              <w:ind w:left="0" w:firstLine="0"/>
              <w:jc w:val="center"/>
              <w:rPr>
                <w:rFonts w:ascii="Arial" w:hAnsi="Arial" w:cs="Arial"/>
                <w:b/>
                <w:bCs/>
                <w:sz w:val="16"/>
                <w:szCs w:val="16"/>
              </w:rPr>
            </w:pPr>
            <w:r w:rsidRPr="00EB5483">
              <w:rPr>
                <w:rFonts w:ascii="Arial" w:hAnsi="Arial" w:cs="Arial"/>
                <w:b/>
                <w:bCs/>
                <w:sz w:val="16"/>
                <w:szCs w:val="16"/>
              </w:rPr>
              <w:t>Tema/</w:t>
            </w:r>
            <w:r w:rsidR="007647DF" w:rsidRPr="00EB5483">
              <w:rPr>
                <w:rFonts w:ascii="Arial" w:hAnsi="Arial" w:cs="Arial"/>
                <w:b/>
                <w:bCs/>
                <w:sz w:val="16"/>
                <w:szCs w:val="16"/>
              </w:rPr>
              <w:t>Conteúdo - Prova</w:t>
            </w:r>
            <w:r w:rsidRPr="00EB5483">
              <w:rPr>
                <w:rFonts w:ascii="Arial" w:hAnsi="Arial" w:cs="Arial"/>
                <w:b/>
                <w:bCs/>
                <w:sz w:val="16"/>
                <w:szCs w:val="16"/>
              </w:rPr>
              <w:t xml:space="preserve"> Teórica</w:t>
            </w:r>
          </w:p>
        </w:tc>
        <w:tc>
          <w:tcPr>
            <w:tcW w:w="1554" w:type="dxa"/>
            <w:shd w:val="clear" w:color="auto" w:fill="D9D9D9"/>
          </w:tcPr>
          <w:p w:rsidR="00960E21" w:rsidRPr="00EB5483" w:rsidRDefault="00960E21" w:rsidP="00484D5F">
            <w:pPr>
              <w:spacing w:line="360" w:lineRule="auto"/>
              <w:ind w:left="0" w:firstLine="0"/>
              <w:jc w:val="center"/>
              <w:rPr>
                <w:rFonts w:ascii="Arial" w:hAnsi="Arial" w:cs="Arial"/>
                <w:b/>
                <w:bCs/>
                <w:sz w:val="16"/>
                <w:szCs w:val="16"/>
              </w:rPr>
            </w:pPr>
            <w:r w:rsidRPr="00EB5483">
              <w:rPr>
                <w:rFonts w:ascii="Arial" w:hAnsi="Arial" w:cs="Arial"/>
                <w:b/>
                <w:bCs/>
                <w:sz w:val="16"/>
                <w:szCs w:val="16"/>
              </w:rPr>
              <w:t>COTAÇÕES</w:t>
            </w:r>
            <w:r w:rsidR="007647DF">
              <w:rPr>
                <w:rFonts w:ascii="Arial" w:hAnsi="Arial" w:cs="Arial"/>
                <w:b/>
                <w:bCs/>
                <w:sz w:val="16"/>
                <w:szCs w:val="16"/>
              </w:rPr>
              <w:t xml:space="preserve"> </w:t>
            </w:r>
            <w:r w:rsidRPr="00EB5483">
              <w:rPr>
                <w:rFonts w:ascii="Arial" w:hAnsi="Arial" w:cs="Arial"/>
                <w:b/>
                <w:bCs/>
                <w:sz w:val="16"/>
                <w:szCs w:val="16"/>
              </w:rPr>
              <w:t>(Pontos)</w:t>
            </w:r>
          </w:p>
        </w:tc>
      </w:tr>
      <w:tr w:rsidR="00960E21" w:rsidRPr="00EB5483" w:rsidTr="006E2112">
        <w:trPr>
          <w:trHeight w:val="1258"/>
        </w:trPr>
        <w:tc>
          <w:tcPr>
            <w:tcW w:w="7650" w:type="dxa"/>
          </w:tcPr>
          <w:p w:rsidR="008428BD" w:rsidRDefault="004A789D" w:rsidP="00080D25">
            <w:pPr>
              <w:suppressAutoHyphens/>
              <w:autoSpaceDN w:val="0"/>
              <w:textAlignment w:val="baseline"/>
              <w:rPr>
                <w:rFonts w:asciiTheme="minorHAnsi" w:hAnsiTheme="minorHAnsi" w:cstheme="minorHAnsi"/>
                <w:b/>
                <w:bCs/>
                <w:sz w:val="20"/>
                <w:szCs w:val="20"/>
              </w:rPr>
            </w:pPr>
            <w:r w:rsidRPr="00080D25">
              <w:rPr>
                <w:rFonts w:asciiTheme="minorHAnsi" w:hAnsiTheme="minorHAnsi" w:cstheme="minorHAnsi"/>
                <w:b/>
                <w:bCs/>
                <w:sz w:val="20"/>
                <w:szCs w:val="20"/>
              </w:rPr>
              <w:t xml:space="preserve"> </w:t>
            </w:r>
          </w:p>
          <w:p w:rsidR="004A789D" w:rsidRPr="00080D25" w:rsidRDefault="004A789D" w:rsidP="00080D25">
            <w:pPr>
              <w:suppressAutoHyphens/>
              <w:autoSpaceDN w:val="0"/>
              <w:textAlignment w:val="baseline"/>
              <w:rPr>
                <w:rFonts w:asciiTheme="minorHAnsi" w:hAnsiTheme="minorHAnsi" w:cstheme="minorHAnsi"/>
                <w:b/>
                <w:bCs/>
                <w:sz w:val="20"/>
                <w:szCs w:val="20"/>
              </w:rPr>
            </w:pPr>
            <w:r w:rsidRPr="00080D25">
              <w:rPr>
                <w:rFonts w:asciiTheme="minorHAnsi" w:hAnsiTheme="minorHAnsi" w:cstheme="minorHAnsi"/>
                <w:b/>
                <w:bCs/>
                <w:sz w:val="20"/>
                <w:szCs w:val="20"/>
              </w:rPr>
              <w:t>Cinemática e dinâmica da partícula a duas dimensões</w:t>
            </w:r>
          </w:p>
          <w:p w:rsidR="004A789D" w:rsidRPr="00080D25" w:rsidRDefault="004A789D" w:rsidP="00080D25">
            <w:pPr>
              <w:tabs>
                <w:tab w:val="left" w:pos="499"/>
              </w:tabs>
              <w:ind w:left="499" w:hanging="499"/>
              <w:rPr>
                <w:rFonts w:asciiTheme="minorHAnsi" w:hAnsiTheme="minorHAnsi" w:cstheme="minorHAnsi"/>
                <w:sz w:val="20"/>
                <w:szCs w:val="20"/>
              </w:rPr>
            </w:pPr>
            <w:r w:rsidRPr="00080D25">
              <w:rPr>
                <w:rFonts w:asciiTheme="minorHAnsi" w:hAnsiTheme="minorHAnsi" w:cstheme="minorHAnsi"/>
                <w:sz w:val="20"/>
                <w:szCs w:val="20"/>
              </w:rPr>
              <w:t xml:space="preserve">Posição, equações paramétricas do movimento e </w:t>
            </w:r>
            <w:proofErr w:type="spellStart"/>
            <w:r w:rsidRPr="00080D25">
              <w:rPr>
                <w:rFonts w:asciiTheme="minorHAnsi" w:hAnsiTheme="minorHAnsi" w:cstheme="minorHAnsi"/>
                <w:sz w:val="20"/>
                <w:szCs w:val="20"/>
              </w:rPr>
              <w:t>trajetória</w:t>
            </w:r>
            <w:proofErr w:type="spellEnd"/>
            <w:r w:rsidRPr="00080D25">
              <w:rPr>
                <w:rFonts w:asciiTheme="minorHAnsi" w:hAnsiTheme="minorHAnsi" w:cstheme="minorHAnsi"/>
                <w:sz w:val="20"/>
                <w:szCs w:val="20"/>
              </w:rPr>
              <w:t xml:space="preserve"> </w:t>
            </w:r>
          </w:p>
          <w:p w:rsidR="004A789D" w:rsidRPr="00080D25" w:rsidRDefault="004A789D" w:rsidP="00080D25">
            <w:pPr>
              <w:tabs>
                <w:tab w:val="left" w:pos="499"/>
              </w:tabs>
              <w:ind w:left="499" w:hanging="499"/>
              <w:rPr>
                <w:rFonts w:asciiTheme="minorHAnsi" w:hAnsiTheme="minorHAnsi" w:cstheme="minorHAnsi"/>
                <w:sz w:val="20"/>
                <w:szCs w:val="20"/>
              </w:rPr>
            </w:pPr>
            <w:r w:rsidRPr="00080D25">
              <w:rPr>
                <w:rFonts w:asciiTheme="minorHAnsi" w:hAnsiTheme="minorHAnsi" w:cstheme="minorHAnsi"/>
                <w:sz w:val="20"/>
                <w:szCs w:val="20"/>
              </w:rPr>
              <w:t xml:space="preserve">Deslocamento, velocidade média, velocidade e aceleração </w:t>
            </w:r>
          </w:p>
          <w:p w:rsidR="004A789D" w:rsidRPr="00080D25" w:rsidRDefault="004A789D" w:rsidP="00080D25">
            <w:pPr>
              <w:tabs>
                <w:tab w:val="left" w:pos="499"/>
              </w:tabs>
              <w:ind w:left="499" w:hanging="499"/>
              <w:rPr>
                <w:rFonts w:asciiTheme="minorHAnsi" w:hAnsiTheme="minorHAnsi" w:cstheme="minorHAnsi"/>
                <w:sz w:val="20"/>
                <w:szCs w:val="20"/>
              </w:rPr>
            </w:pPr>
            <w:r w:rsidRPr="00080D25">
              <w:rPr>
                <w:rFonts w:asciiTheme="minorHAnsi" w:hAnsiTheme="minorHAnsi" w:cstheme="minorHAnsi"/>
                <w:sz w:val="20"/>
                <w:szCs w:val="20"/>
              </w:rPr>
              <w:t>Leis de Newton</w:t>
            </w:r>
          </w:p>
          <w:p w:rsidR="004A789D" w:rsidRPr="00080D25" w:rsidRDefault="004A789D" w:rsidP="00080D25">
            <w:pPr>
              <w:tabs>
                <w:tab w:val="left" w:pos="499"/>
              </w:tabs>
              <w:ind w:left="499" w:hanging="499"/>
              <w:rPr>
                <w:rFonts w:asciiTheme="minorHAnsi" w:hAnsiTheme="minorHAnsi" w:cstheme="minorHAnsi"/>
                <w:sz w:val="20"/>
                <w:szCs w:val="20"/>
              </w:rPr>
            </w:pPr>
            <w:r w:rsidRPr="00080D25">
              <w:rPr>
                <w:rFonts w:asciiTheme="minorHAnsi" w:hAnsiTheme="minorHAnsi" w:cstheme="minorHAnsi"/>
                <w:sz w:val="20"/>
                <w:szCs w:val="20"/>
              </w:rPr>
              <w:t xml:space="preserve">Movimentos sob a </w:t>
            </w:r>
            <w:proofErr w:type="spellStart"/>
            <w:r w:rsidRPr="00080D25">
              <w:rPr>
                <w:rFonts w:asciiTheme="minorHAnsi" w:hAnsiTheme="minorHAnsi" w:cstheme="minorHAnsi"/>
                <w:sz w:val="20"/>
                <w:szCs w:val="20"/>
              </w:rPr>
              <w:t>ação</w:t>
            </w:r>
            <w:proofErr w:type="spellEnd"/>
            <w:r w:rsidRPr="00080D25">
              <w:rPr>
                <w:rFonts w:asciiTheme="minorHAnsi" w:hAnsiTheme="minorHAnsi" w:cstheme="minorHAnsi"/>
                <w:sz w:val="20"/>
                <w:szCs w:val="20"/>
              </w:rPr>
              <w:t xml:space="preserve"> de uma força resultante constante</w:t>
            </w:r>
          </w:p>
          <w:p w:rsidR="004A789D" w:rsidRPr="00080D25" w:rsidRDefault="004A789D" w:rsidP="00080D25">
            <w:pPr>
              <w:tabs>
                <w:tab w:val="left" w:pos="499"/>
              </w:tabs>
              <w:ind w:left="499" w:hanging="499"/>
              <w:rPr>
                <w:rFonts w:asciiTheme="minorHAnsi" w:hAnsiTheme="minorHAnsi" w:cstheme="minorHAnsi"/>
                <w:sz w:val="20"/>
                <w:szCs w:val="20"/>
              </w:rPr>
            </w:pPr>
            <w:r w:rsidRPr="00080D25">
              <w:rPr>
                <w:rFonts w:asciiTheme="minorHAnsi" w:hAnsiTheme="minorHAnsi" w:cstheme="minorHAnsi"/>
                <w:sz w:val="20"/>
                <w:szCs w:val="20"/>
              </w:rPr>
              <w:t xml:space="preserve">Movimentos de corpos sujeitos a ligações </w:t>
            </w:r>
          </w:p>
          <w:p w:rsidR="004A789D" w:rsidRPr="00080D25" w:rsidRDefault="004A789D" w:rsidP="00080D25">
            <w:pPr>
              <w:tabs>
                <w:tab w:val="left" w:pos="499"/>
              </w:tabs>
              <w:ind w:left="499" w:hanging="499"/>
              <w:rPr>
                <w:rFonts w:asciiTheme="minorHAnsi" w:hAnsiTheme="minorHAnsi" w:cstheme="minorHAnsi"/>
                <w:sz w:val="20"/>
                <w:szCs w:val="20"/>
              </w:rPr>
            </w:pPr>
            <w:r w:rsidRPr="00080D25">
              <w:rPr>
                <w:rFonts w:asciiTheme="minorHAnsi" w:hAnsiTheme="minorHAnsi" w:cstheme="minorHAnsi"/>
                <w:sz w:val="20"/>
                <w:szCs w:val="20"/>
              </w:rPr>
              <w:t xml:space="preserve">Forças de atrito entre sólidos </w:t>
            </w:r>
          </w:p>
          <w:p w:rsidR="004A789D" w:rsidRPr="00080D25" w:rsidRDefault="004A789D" w:rsidP="00080D25">
            <w:pPr>
              <w:tabs>
                <w:tab w:val="left" w:pos="499"/>
              </w:tabs>
              <w:ind w:left="0" w:firstLine="0"/>
              <w:rPr>
                <w:rFonts w:asciiTheme="minorHAnsi" w:hAnsiTheme="minorHAnsi" w:cstheme="minorHAnsi"/>
                <w:sz w:val="20"/>
                <w:szCs w:val="20"/>
              </w:rPr>
            </w:pPr>
            <w:r w:rsidRPr="00080D25">
              <w:rPr>
                <w:rFonts w:asciiTheme="minorHAnsi" w:hAnsiTheme="minorHAnsi" w:cstheme="minorHAnsi"/>
                <w:sz w:val="20"/>
                <w:szCs w:val="20"/>
              </w:rPr>
              <w:t xml:space="preserve">Dinâmica da partícula e considerações energéticas </w:t>
            </w:r>
            <w:r w:rsidRPr="00080D25">
              <w:rPr>
                <w:rFonts w:asciiTheme="minorHAnsi" w:hAnsiTheme="minorHAnsi" w:cstheme="minorHAnsi"/>
                <w:sz w:val="20"/>
                <w:szCs w:val="20"/>
              </w:rPr>
              <w:br/>
            </w:r>
          </w:p>
          <w:p w:rsidR="004A789D" w:rsidRPr="00080D25" w:rsidRDefault="004A789D" w:rsidP="00080D25">
            <w:pPr>
              <w:pStyle w:val="PargrafodaLista"/>
              <w:tabs>
                <w:tab w:val="left" w:pos="284"/>
              </w:tabs>
              <w:spacing w:before="30"/>
              <w:ind w:left="284" w:hanging="284"/>
              <w:rPr>
                <w:rFonts w:asciiTheme="minorHAnsi" w:hAnsiTheme="minorHAnsi" w:cstheme="minorHAnsi"/>
              </w:rPr>
            </w:pPr>
            <w:r w:rsidRPr="00080D25">
              <w:rPr>
                <w:rFonts w:asciiTheme="minorHAnsi" w:hAnsiTheme="minorHAnsi" w:cstheme="minorHAnsi"/>
                <w:b/>
                <w:bCs/>
                <w:sz w:val="20"/>
                <w:szCs w:val="20"/>
              </w:rPr>
              <w:t xml:space="preserve">Centro de massa e momento linear de sistemas de partículas </w:t>
            </w:r>
          </w:p>
          <w:p w:rsidR="004A789D" w:rsidRPr="00080D25" w:rsidRDefault="004A789D" w:rsidP="00080D25">
            <w:pPr>
              <w:tabs>
                <w:tab w:val="left" w:pos="499"/>
              </w:tabs>
              <w:spacing w:before="60"/>
              <w:ind w:left="499" w:hanging="499"/>
              <w:rPr>
                <w:rFonts w:asciiTheme="minorHAnsi" w:hAnsiTheme="minorHAnsi" w:cstheme="minorHAnsi"/>
                <w:sz w:val="20"/>
                <w:szCs w:val="20"/>
              </w:rPr>
            </w:pPr>
            <w:r w:rsidRPr="00080D25">
              <w:rPr>
                <w:rFonts w:asciiTheme="minorHAnsi" w:hAnsiTheme="minorHAnsi" w:cstheme="minorHAnsi"/>
                <w:sz w:val="20"/>
                <w:szCs w:val="20"/>
              </w:rPr>
              <w:t xml:space="preserve">Centro de massa de um sistema de partículas </w:t>
            </w:r>
          </w:p>
          <w:p w:rsidR="004A789D" w:rsidRPr="00080D25" w:rsidRDefault="006E2112" w:rsidP="00080D25">
            <w:pPr>
              <w:tabs>
                <w:tab w:val="left" w:pos="499"/>
              </w:tabs>
              <w:spacing w:before="60"/>
              <w:ind w:left="499" w:hanging="499"/>
              <w:jc w:val="both"/>
              <w:rPr>
                <w:rFonts w:asciiTheme="minorHAnsi" w:hAnsiTheme="minorHAnsi" w:cstheme="minorHAnsi"/>
                <w:sz w:val="20"/>
                <w:szCs w:val="20"/>
              </w:rPr>
            </w:pPr>
            <w:r w:rsidRPr="00080D25">
              <w:rPr>
                <w:rFonts w:asciiTheme="minorHAnsi" w:hAnsiTheme="minorHAnsi" w:cstheme="minorHAnsi"/>
                <w:sz w:val="20"/>
                <w:szCs w:val="20"/>
              </w:rPr>
              <w:t>V</w:t>
            </w:r>
            <w:r w:rsidR="004A789D" w:rsidRPr="00080D25">
              <w:rPr>
                <w:rFonts w:asciiTheme="minorHAnsi" w:hAnsiTheme="minorHAnsi" w:cstheme="minorHAnsi"/>
                <w:sz w:val="20"/>
                <w:szCs w:val="20"/>
              </w:rPr>
              <w:t xml:space="preserve">elocidade e aceleração do centro de massa. </w:t>
            </w:r>
          </w:p>
          <w:p w:rsidR="004A789D" w:rsidRPr="00080D25" w:rsidRDefault="004A789D" w:rsidP="00080D25">
            <w:pPr>
              <w:tabs>
                <w:tab w:val="left" w:pos="499"/>
              </w:tabs>
              <w:spacing w:before="60"/>
              <w:ind w:left="499" w:hanging="499"/>
              <w:rPr>
                <w:rFonts w:asciiTheme="minorHAnsi" w:hAnsiTheme="minorHAnsi" w:cstheme="minorHAnsi"/>
                <w:sz w:val="20"/>
                <w:szCs w:val="20"/>
              </w:rPr>
            </w:pPr>
            <w:r w:rsidRPr="00080D25">
              <w:rPr>
                <w:rFonts w:asciiTheme="minorHAnsi" w:hAnsiTheme="minorHAnsi" w:cstheme="minorHAnsi"/>
                <w:sz w:val="20"/>
                <w:szCs w:val="20"/>
              </w:rPr>
              <w:t xml:space="preserve">Momento linear e Segunda Lei de Newton </w:t>
            </w:r>
          </w:p>
          <w:p w:rsidR="00080D25" w:rsidRDefault="004A789D" w:rsidP="00080D25">
            <w:pPr>
              <w:pStyle w:val="PargrafodaLista"/>
              <w:tabs>
                <w:tab w:val="left" w:pos="284"/>
              </w:tabs>
              <w:spacing w:before="30" w:after="0"/>
              <w:ind w:left="284" w:hanging="284"/>
              <w:rPr>
                <w:rFonts w:asciiTheme="minorHAnsi" w:hAnsiTheme="minorHAnsi" w:cstheme="minorHAnsi"/>
                <w:sz w:val="20"/>
                <w:szCs w:val="20"/>
              </w:rPr>
            </w:pPr>
            <w:r w:rsidRPr="00080D25">
              <w:rPr>
                <w:rFonts w:asciiTheme="minorHAnsi" w:hAnsiTheme="minorHAnsi" w:cstheme="minorHAnsi"/>
                <w:sz w:val="20"/>
                <w:szCs w:val="20"/>
              </w:rPr>
              <w:t xml:space="preserve">Lei da Conservação do Momento Linear. Colisões </w:t>
            </w:r>
          </w:p>
          <w:p w:rsidR="00080D25" w:rsidRDefault="00080D25" w:rsidP="00080D25">
            <w:pPr>
              <w:pStyle w:val="PargrafodaLista"/>
              <w:tabs>
                <w:tab w:val="left" w:pos="284"/>
              </w:tabs>
              <w:spacing w:before="30" w:after="0"/>
              <w:ind w:left="284" w:hanging="284"/>
              <w:rPr>
                <w:rFonts w:asciiTheme="minorHAnsi" w:hAnsiTheme="minorHAnsi" w:cstheme="minorHAnsi"/>
                <w:sz w:val="20"/>
                <w:szCs w:val="20"/>
              </w:rPr>
            </w:pPr>
          </w:p>
          <w:p w:rsidR="00080D25" w:rsidRPr="00080D25" w:rsidRDefault="00080D25" w:rsidP="00080D25">
            <w:pPr>
              <w:pStyle w:val="PargrafodaLista"/>
              <w:tabs>
                <w:tab w:val="left" w:pos="284"/>
              </w:tabs>
              <w:spacing w:before="30" w:after="0"/>
              <w:ind w:left="284" w:hanging="284"/>
              <w:rPr>
                <w:rFonts w:asciiTheme="minorHAnsi" w:hAnsiTheme="minorHAnsi" w:cstheme="minorHAnsi"/>
              </w:rPr>
            </w:pPr>
            <w:r w:rsidRPr="00080D25">
              <w:rPr>
                <w:rFonts w:asciiTheme="minorHAnsi" w:hAnsiTheme="minorHAnsi" w:cstheme="minorHAnsi"/>
                <w:b/>
                <w:bCs/>
                <w:sz w:val="20"/>
                <w:szCs w:val="20"/>
              </w:rPr>
              <w:lastRenderedPageBreak/>
              <w:t xml:space="preserve">Fluidos </w:t>
            </w:r>
          </w:p>
          <w:p w:rsidR="00080D25" w:rsidRPr="00080D25" w:rsidRDefault="00080D25" w:rsidP="00080D25">
            <w:pPr>
              <w:tabs>
                <w:tab w:val="left" w:pos="499"/>
              </w:tabs>
              <w:spacing w:before="60" w:after="0"/>
              <w:ind w:left="499" w:hanging="499"/>
              <w:rPr>
                <w:rFonts w:asciiTheme="minorHAnsi" w:hAnsiTheme="minorHAnsi" w:cstheme="minorHAnsi"/>
                <w:sz w:val="20"/>
                <w:szCs w:val="20"/>
              </w:rPr>
            </w:pPr>
            <w:r w:rsidRPr="00080D25">
              <w:rPr>
                <w:rFonts w:asciiTheme="minorHAnsi" w:hAnsiTheme="minorHAnsi" w:cstheme="minorHAnsi"/>
                <w:sz w:val="20"/>
                <w:szCs w:val="20"/>
              </w:rPr>
              <w:t xml:space="preserve">Fluidos, massa volúmica, densidade relativa e pressão </w:t>
            </w:r>
          </w:p>
          <w:p w:rsidR="00080D25" w:rsidRPr="00080D25" w:rsidRDefault="00080D25" w:rsidP="00080D25">
            <w:pPr>
              <w:tabs>
                <w:tab w:val="left" w:pos="499"/>
              </w:tabs>
              <w:spacing w:before="60" w:after="0"/>
              <w:ind w:left="499" w:hanging="499"/>
              <w:rPr>
                <w:rFonts w:asciiTheme="minorHAnsi" w:hAnsiTheme="minorHAnsi" w:cstheme="minorHAnsi"/>
                <w:sz w:val="20"/>
                <w:szCs w:val="20"/>
              </w:rPr>
            </w:pPr>
            <w:r w:rsidRPr="00080D25">
              <w:rPr>
                <w:rFonts w:asciiTheme="minorHAnsi" w:hAnsiTheme="minorHAnsi" w:cstheme="minorHAnsi"/>
                <w:sz w:val="20"/>
                <w:szCs w:val="20"/>
              </w:rPr>
              <w:t xml:space="preserve">Força de pressão em fluidos </w:t>
            </w:r>
          </w:p>
          <w:p w:rsidR="00080D25" w:rsidRPr="00080D25" w:rsidRDefault="00080D25" w:rsidP="00080D25">
            <w:pPr>
              <w:tabs>
                <w:tab w:val="left" w:pos="499"/>
              </w:tabs>
              <w:spacing w:before="60" w:after="0"/>
              <w:ind w:left="499" w:hanging="499"/>
              <w:rPr>
                <w:rFonts w:asciiTheme="minorHAnsi" w:hAnsiTheme="minorHAnsi" w:cstheme="minorHAnsi"/>
                <w:sz w:val="20"/>
                <w:szCs w:val="20"/>
              </w:rPr>
            </w:pPr>
            <w:r w:rsidRPr="00080D25">
              <w:rPr>
                <w:rFonts w:asciiTheme="minorHAnsi" w:hAnsiTheme="minorHAnsi" w:cstheme="minorHAnsi"/>
                <w:sz w:val="20"/>
                <w:szCs w:val="20"/>
              </w:rPr>
              <w:t xml:space="preserve">Lei Fundamental da Hidrostática </w:t>
            </w:r>
          </w:p>
          <w:p w:rsidR="00080D25" w:rsidRPr="00080D25" w:rsidRDefault="00080D25" w:rsidP="00080D25">
            <w:pPr>
              <w:tabs>
                <w:tab w:val="left" w:pos="499"/>
              </w:tabs>
              <w:spacing w:before="60" w:after="0"/>
              <w:ind w:left="499" w:hanging="499"/>
              <w:rPr>
                <w:rFonts w:asciiTheme="minorHAnsi" w:hAnsiTheme="minorHAnsi" w:cstheme="minorHAnsi"/>
                <w:sz w:val="20"/>
                <w:szCs w:val="20"/>
              </w:rPr>
            </w:pPr>
            <w:r w:rsidRPr="00080D25">
              <w:rPr>
                <w:rFonts w:asciiTheme="minorHAnsi" w:hAnsiTheme="minorHAnsi" w:cstheme="minorHAnsi"/>
                <w:sz w:val="20"/>
                <w:szCs w:val="20"/>
              </w:rPr>
              <w:t xml:space="preserve">Lei de Pascal </w:t>
            </w:r>
          </w:p>
          <w:p w:rsidR="00080D25" w:rsidRPr="00080D25" w:rsidRDefault="00080D25" w:rsidP="00080D25">
            <w:pPr>
              <w:tabs>
                <w:tab w:val="left" w:pos="499"/>
              </w:tabs>
              <w:spacing w:before="60" w:after="0"/>
              <w:ind w:left="499" w:hanging="499"/>
              <w:rPr>
                <w:rFonts w:asciiTheme="minorHAnsi" w:hAnsiTheme="minorHAnsi" w:cstheme="minorHAnsi"/>
                <w:sz w:val="20"/>
                <w:szCs w:val="20"/>
              </w:rPr>
            </w:pPr>
            <w:r w:rsidRPr="00080D25">
              <w:rPr>
                <w:rFonts w:asciiTheme="minorHAnsi" w:hAnsiTheme="minorHAnsi" w:cstheme="minorHAnsi"/>
                <w:sz w:val="20"/>
                <w:szCs w:val="20"/>
              </w:rPr>
              <w:t>Impulsão e Lei de Arquimedes; equilíbrio de corpos flutuantes</w:t>
            </w:r>
          </w:p>
          <w:p w:rsidR="00960E21" w:rsidRPr="000A58D8" w:rsidRDefault="00080D25" w:rsidP="000A58D8">
            <w:pPr>
              <w:tabs>
                <w:tab w:val="left" w:pos="499"/>
              </w:tabs>
              <w:spacing w:before="60" w:after="0"/>
              <w:ind w:left="499" w:hanging="499"/>
              <w:rPr>
                <w:rFonts w:asciiTheme="minorHAnsi" w:hAnsiTheme="minorHAnsi" w:cstheme="minorHAnsi"/>
                <w:sz w:val="20"/>
                <w:szCs w:val="20"/>
              </w:rPr>
            </w:pPr>
            <w:r w:rsidRPr="00080D25">
              <w:rPr>
                <w:rFonts w:asciiTheme="minorHAnsi" w:hAnsiTheme="minorHAnsi" w:cstheme="minorHAnsi"/>
                <w:sz w:val="20"/>
                <w:szCs w:val="20"/>
              </w:rPr>
              <w:t xml:space="preserve">Movimento de corpos em fluidos; viscosidade </w:t>
            </w:r>
          </w:p>
        </w:tc>
        <w:tc>
          <w:tcPr>
            <w:tcW w:w="1554" w:type="dxa"/>
          </w:tcPr>
          <w:p w:rsidR="00960E21" w:rsidRPr="00263714" w:rsidRDefault="00960E21" w:rsidP="00080D25">
            <w:pPr>
              <w:pStyle w:val="Avanodecorpodetexto"/>
              <w:spacing w:after="0"/>
              <w:ind w:left="0"/>
              <w:jc w:val="center"/>
              <w:rPr>
                <w:rFonts w:ascii="Arial" w:hAnsi="Arial" w:cs="Arial"/>
                <w:b/>
                <w:bCs/>
                <w:sz w:val="16"/>
                <w:szCs w:val="16"/>
              </w:rPr>
            </w:pPr>
          </w:p>
          <w:p w:rsidR="00960E21" w:rsidRDefault="00960E21" w:rsidP="00080D25">
            <w:pPr>
              <w:pStyle w:val="Avanodecorpodetexto"/>
              <w:spacing w:after="0"/>
              <w:ind w:left="0"/>
              <w:jc w:val="center"/>
              <w:rPr>
                <w:rFonts w:ascii="Arial" w:hAnsi="Arial" w:cs="Arial"/>
                <w:b/>
                <w:bCs/>
                <w:sz w:val="16"/>
                <w:szCs w:val="16"/>
              </w:rPr>
            </w:pPr>
          </w:p>
          <w:p w:rsidR="00960E21" w:rsidRDefault="00960E21" w:rsidP="00080D25">
            <w:pPr>
              <w:pStyle w:val="Avanodecorpodetexto"/>
              <w:spacing w:after="0"/>
              <w:ind w:left="0"/>
              <w:jc w:val="center"/>
              <w:rPr>
                <w:rFonts w:ascii="Arial" w:hAnsi="Arial" w:cs="Arial"/>
                <w:b/>
                <w:bCs/>
                <w:sz w:val="16"/>
                <w:szCs w:val="16"/>
              </w:rPr>
            </w:pPr>
          </w:p>
          <w:p w:rsidR="00960E21" w:rsidRDefault="00960E21" w:rsidP="00080D25">
            <w:pPr>
              <w:pStyle w:val="Avanodecorpodetexto"/>
              <w:spacing w:after="0"/>
              <w:ind w:left="0"/>
              <w:jc w:val="center"/>
              <w:rPr>
                <w:rFonts w:ascii="Arial" w:hAnsi="Arial" w:cs="Arial"/>
                <w:b/>
                <w:bCs/>
                <w:sz w:val="16"/>
                <w:szCs w:val="16"/>
              </w:rPr>
            </w:pPr>
          </w:p>
          <w:p w:rsidR="00960E21" w:rsidRDefault="00080D25" w:rsidP="00080D25">
            <w:pPr>
              <w:pStyle w:val="Avanodecorpodetexto"/>
              <w:spacing w:after="0"/>
              <w:ind w:left="0"/>
              <w:jc w:val="center"/>
              <w:rPr>
                <w:rFonts w:ascii="Arial" w:hAnsi="Arial" w:cs="Arial"/>
                <w:b/>
                <w:bCs/>
                <w:sz w:val="16"/>
                <w:szCs w:val="16"/>
              </w:rPr>
            </w:pPr>
            <w:r>
              <w:rPr>
                <w:rFonts w:ascii="Arial" w:hAnsi="Arial" w:cs="Arial"/>
                <w:b/>
                <w:bCs/>
                <w:sz w:val="16"/>
                <w:szCs w:val="16"/>
              </w:rPr>
              <w:t>4</w:t>
            </w:r>
            <w:r w:rsidR="00960E21" w:rsidRPr="00263714">
              <w:rPr>
                <w:rFonts w:ascii="Arial" w:hAnsi="Arial" w:cs="Arial"/>
                <w:b/>
                <w:bCs/>
                <w:sz w:val="16"/>
                <w:szCs w:val="16"/>
              </w:rPr>
              <w:t>0</w:t>
            </w:r>
          </w:p>
          <w:p w:rsidR="00080D25" w:rsidRDefault="00080D25" w:rsidP="00080D25">
            <w:pPr>
              <w:pStyle w:val="Avanodecorpodetexto"/>
              <w:spacing w:after="0"/>
              <w:ind w:left="0"/>
              <w:jc w:val="center"/>
              <w:rPr>
                <w:rFonts w:ascii="Arial" w:hAnsi="Arial" w:cs="Arial"/>
                <w:b/>
                <w:bCs/>
                <w:sz w:val="16"/>
                <w:szCs w:val="16"/>
              </w:rPr>
            </w:pPr>
          </w:p>
          <w:p w:rsidR="00080D25" w:rsidRDefault="00080D25" w:rsidP="00080D25">
            <w:pPr>
              <w:pStyle w:val="Avanodecorpodetexto"/>
              <w:spacing w:after="0"/>
              <w:ind w:left="0"/>
              <w:jc w:val="center"/>
              <w:rPr>
                <w:rFonts w:ascii="Arial" w:hAnsi="Arial" w:cs="Arial"/>
                <w:b/>
                <w:bCs/>
                <w:sz w:val="16"/>
                <w:szCs w:val="16"/>
              </w:rPr>
            </w:pPr>
          </w:p>
          <w:p w:rsidR="00080D25" w:rsidRDefault="00080D25" w:rsidP="00080D25">
            <w:pPr>
              <w:pStyle w:val="Avanodecorpodetexto"/>
              <w:spacing w:after="0"/>
              <w:ind w:left="0"/>
              <w:jc w:val="center"/>
              <w:rPr>
                <w:rFonts w:ascii="Arial" w:hAnsi="Arial" w:cs="Arial"/>
                <w:b/>
                <w:bCs/>
                <w:sz w:val="16"/>
                <w:szCs w:val="16"/>
              </w:rPr>
            </w:pPr>
          </w:p>
          <w:p w:rsidR="00080D25" w:rsidRDefault="00080D25" w:rsidP="00080D25">
            <w:pPr>
              <w:pStyle w:val="Avanodecorpodetexto"/>
              <w:spacing w:after="0"/>
              <w:ind w:left="0"/>
              <w:jc w:val="center"/>
              <w:rPr>
                <w:rFonts w:ascii="Arial" w:hAnsi="Arial" w:cs="Arial"/>
                <w:b/>
                <w:bCs/>
                <w:sz w:val="16"/>
                <w:szCs w:val="16"/>
              </w:rPr>
            </w:pPr>
          </w:p>
          <w:p w:rsidR="00080D25" w:rsidRDefault="00080D25" w:rsidP="00080D25">
            <w:pPr>
              <w:pStyle w:val="Avanodecorpodetexto"/>
              <w:spacing w:after="0"/>
              <w:ind w:left="0"/>
              <w:jc w:val="center"/>
              <w:rPr>
                <w:rFonts w:ascii="Arial" w:hAnsi="Arial" w:cs="Arial"/>
                <w:b/>
                <w:bCs/>
                <w:sz w:val="16"/>
                <w:szCs w:val="16"/>
              </w:rPr>
            </w:pPr>
          </w:p>
          <w:p w:rsidR="00080D25" w:rsidRDefault="00080D25" w:rsidP="00080D25">
            <w:pPr>
              <w:pStyle w:val="Avanodecorpodetexto"/>
              <w:spacing w:after="0"/>
              <w:ind w:left="0"/>
              <w:jc w:val="center"/>
              <w:rPr>
                <w:rFonts w:ascii="Arial" w:hAnsi="Arial" w:cs="Arial"/>
                <w:b/>
                <w:bCs/>
                <w:sz w:val="16"/>
                <w:szCs w:val="16"/>
              </w:rPr>
            </w:pPr>
          </w:p>
          <w:p w:rsidR="00080D25" w:rsidRDefault="00080D25" w:rsidP="00080D25">
            <w:pPr>
              <w:pStyle w:val="Avanodecorpodetexto"/>
              <w:spacing w:after="0"/>
              <w:ind w:left="0"/>
              <w:jc w:val="center"/>
              <w:rPr>
                <w:rFonts w:ascii="Arial" w:hAnsi="Arial" w:cs="Arial"/>
                <w:b/>
                <w:bCs/>
                <w:sz w:val="16"/>
                <w:szCs w:val="16"/>
              </w:rPr>
            </w:pPr>
          </w:p>
          <w:p w:rsidR="00080D25" w:rsidRDefault="00080D25" w:rsidP="00080D25">
            <w:pPr>
              <w:pStyle w:val="Avanodecorpodetexto"/>
              <w:spacing w:after="0"/>
              <w:ind w:left="0"/>
              <w:jc w:val="center"/>
              <w:rPr>
                <w:rFonts w:ascii="Arial" w:hAnsi="Arial" w:cs="Arial"/>
                <w:b/>
                <w:bCs/>
                <w:sz w:val="16"/>
                <w:szCs w:val="16"/>
              </w:rPr>
            </w:pPr>
          </w:p>
          <w:p w:rsidR="00080D25" w:rsidRDefault="00080D25" w:rsidP="00080D25">
            <w:pPr>
              <w:pStyle w:val="Avanodecorpodetexto"/>
              <w:spacing w:after="0"/>
              <w:ind w:left="0"/>
              <w:jc w:val="center"/>
              <w:rPr>
                <w:rFonts w:ascii="Arial" w:hAnsi="Arial" w:cs="Arial"/>
                <w:b/>
                <w:bCs/>
                <w:sz w:val="16"/>
                <w:szCs w:val="16"/>
              </w:rPr>
            </w:pPr>
          </w:p>
          <w:p w:rsidR="00080D25" w:rsidRDefault="00080D25" w:rsidP="00080D25">
            <w:pPr>
              <w:pStyle w:val="Avanodecorpodetexto"/>
              <w:spacing w:after="0"/>
              <w:ind w:left="0"/>
              <w:jc w:val="center"/>
              <w:rPr>
                <w:rFonts w:ascii="Arial" w:hAnsi="Arial" w:cs="Arial"/>
                <w:b/>
                <w:bCs/>
                <w:sz w:val="16"/>
                <w:szCs w:val="16"/>
              </w:rPr>
            </w:pPr>
          </w:p>
          <w:p w:rsidR="00080D25" w:rsidRDefault="00080D25" w:rsidP="00080D25">
            <w:pPr>
              <w:pStyle w:val="Avanodecorpodetexto"/>
              <w:spacing w:after="0"/>
              <w:ind w:left="0"/>
              <w:jc w:val="center"/>
              <w:rPr>
                <w:rFonts w:ascii="Arial" w:hAnsi="Arial" w:cs="Arial"/>
                <w:b/>
                <w:bCs/>
                <w:sz w:val="16"/>
                <w:szCs w:val="16"/>
              </w:rPr>
            </w:pPr>
          </w:p>
          <w:p w:rsidR="00080D25" w:rsidRDefault="00080D25" w:rsidP="00080D25">
            <w:pPr>
              <w:pStyle w:val="Avanodecorpodetexto"/>
              <w:spacing w:after="0"/>
              <w:ind w:left="0"/>
              <w:jc w:val="center"/>
              <w:rPr>
                <w:rFonts w:ascii="Arial" w:hAnsi="Arial" w:cs="Arial"/>
                <w:b/>
                <w:bCs/>
                <w:sz w:val="16"/>
                <w:szCs w:val="16"/>
              </w:rPr>
            </w:pPr>
          </w:p>
          <w:p w:rsidR="00080D25" w:rsidRDefault="00080D25" w:rsidP="00080D25">
            <w:pPr>
              <w:pStyle w:val="Avanodecorpodetexto"/>
              <w:spacing w:after="0"/>
              <w:ind w:left="0"/>
              <w:jc w:val="center"/>
              <w:rPr>
                <w:rFonts w:ascii="Arial" w:hAnsi="Arial" w:cs="Arial"/>
                <w:b/>
                <w:bCs/>
                <w:sz w:val="16"/>
                <w:szCs w:val="16"/>
              </w:rPr>
            </w:pPr>
            <w:r>
              <w:rPr>
                <w:rFonts w:ascii="Arial" w:hAnsi="Arial" w:cs="Arial"/>
                <w:b/>
                <w:bCs/>
                <w:sz w:val="16"/>
                <w:szCs w:val="16"/>
              </w:rPr>
              <w:t>20</w:t>
            </w:r>
          </w:p>
          <w:p w:rsidR="000A58D8" w:rsidRDefault="000A58D8" w:rsidP="00080D25">
            <w:pPr>
              <w:pStyle w:val="Avanodecorpodetexto"/>
              <w:spacing w:after="0"/>
              <w:ind w:left="0"/>
              <w:jc w:val="center"/>
              <w:rPr>
                <w:rFonts w:ascii="Arial" w:hAnsi="Arial" w:cs="Arial"/>
                <w:b/>
                <w:bCs/>
                <w:sz w:val="16"/>
                <w:szCs w:val="16"/>
              </w:rPr>
            </w:pPr>
          </w:p>
          <w:p w:rsidR="000A58D8" w:rsidRDefault="000A58D8" w:rsidP="00080D25">
            <w:pPr>
              <w:pStyle w:val="Avanodecorpodetexto"/>
              <w:spacing w:after="0"/>
              <w:ind w:left="0"/>
              <w:jc w:val="center"/>
              <w:rPr>
                <w:rFonts w:ascii="Arial" w:hAnsi="Arial" w:cs="Arial"/>
                <w:b/>
                <w:bCs/>
                <w:sz w:val="16"/>
                <w:szCs w:val="16"/>
              </w:rPr>
            </w:pPr>
          </w:p>
          <w:p w:rsidR="000A58D8" w:rsidRDefault="000A58D8" w:rsidP="00080D25">
            <w:pPr>
              <w:pStyle w:val="Avanodecorpodetexto"/>
              <w:spacing w:after="0"/>
              <w:ind w:left="0"/>
              <w:jc w:val="center"/>
              <w:rPr>
                <w:rFonts w:ascii="Arial" w:hAnsi="Arial" w:cs="Arial"/>
                <w:b/>
                <w:bCs/>
                <w:sz w:val="16"/>
                <w:szCs w:val="16"/>
              </w:rPr>
            </w:pPr>
          </w:p>
          <w:p w:rsidR="000A58D8" w:rsidRDefault="000A58D8" w:rsidP="00080D25">
            <w:pPr>
              <w:pStyle w:val="Avanodecorpodetexto"/>
              <w:spacing w:after="0"/>
              <w:ind w:left="0"/>
              <w:jc w:val="center"/>
              <w:rPr>
                <w:rFonts w:ascii="Arial" w:hAnsi="Arial" w:cs="Arial"/>
                <w:b/>
                <w:bCs/>
                <w:sz w:val="16"/>
                <w:szCs w:val="16"/>
              </w:rPr>
            </w:pPr>
          </w:p>
          <w:p w:rsidR="000A58D8" w:rsidRDefault="000A58D8" w:rsidP="00080D25">
            <w:pPr>
              <w:pStyle w:val="Avanodecorpodetexto"/>
              <w:spacing w:after="0"/>
              <w:ind w:left="0"/>
              <w:jc w:val="center"/>
              <w:rPr>
                <w:rFonts w:ascii="Arial" w:hAnsi="Arial" w:cs="Arial"/>
                <w:b/>
                <w:bCs/>
                <w:sz w:val="16"/>
                <w:szCs w:val="16"/>
              </w:rPr>
            </w:pPr>
          </w:p>
          <w:p w:rsidR="000A58D8" w:rsidRDefault="000A58D8" w:rsidP="00080D25">
            <w:pPr>
              <w:pStyle w:val="Avanodecorpodetexto"/>
              <w:spacing w:after="0"/>
              <w:ind w:left="0"/>
              <w:jc w:val="center"/>
              <w:rPr>
                <w:rFonts w:ascii="Arial" w:hAnsi="Arial" w:cs="Arial"/>
                <w:b/>
                <w:bCs/>
                <w:sz w:val="16"/>
                <w:szCs w:val="16"/>
              </w:rPr>
            </w:pPr>
          </w:p>
          <w:p w:rsidR="000A58D8" w:rsidRDefault="000A58D8" w:rsidP="00080D25">
            <w:pPr>
              <w:pStyle w:val="Avanodecorpodetexto"/>
              <w:spacing w:after="0"/>
              <w:ind w:left="0"/>
              <w:jc w:val="center"/>
              <w:rPr>
                <w:rFonts w:ascii="Arial" w:hAnsi="Arial" w:cs="Arial"/>
                <w:b/>
                <w:bCs/>
                <w:sz w:val="16"/>
                <w:szCs w:val="16"/>
              </w:rPr>
            </w:pPr>
          </w:p>
          <w:p w:rsidR="000A58D8" w:rsidRDefault="000A58D8" w:rsidP="00080D25">
            <w:pPr>
              <w:pStyle w:val="Avanodecorpodetexto"/>
              <w:spacing w:after="0"/>
              <w:ind w:left="0"/>
              <w:jc w:val="center"/>
              <w:rPr>
                <w:rFonts w:ascii="Arial" w:hAnsi="Arial" w:cs="Arial"/>
                <w:b/>
                <w:bCs/>
                <w:sz w:val="16"/>
                <w:szCs w:val="16"/>
              </w:rPr>
            </w:pPr>
          </w:p>
          <w:p w:rsidR="000A58D8" w:rsidRDefault="000A58D8" w:rsidP="00080D25">
            <w:pPr>
              <w:pStyle w:val="Avanodecorpodetexto"/>
              <w:spacing w:after="0"/>
              <w:ind w:left="0"/>
              <w:jc w:val="center"/>
              <w:rPr>
                <w:rFonts w:ascii="Arial" w:hAnsi="Arial" w:cs="Arial"/>
                <w:b/>
                <w:bCs/>
                <w:sz w:val="16"/>
                <w:szCs w:val="16"/>
              </w:rPr>
            </w:pPr>
          </w:p>
          <w:p w:rsidR="000A58D8" w:rsidRDefault="000A58D8" w:rsidP="00080D25">
            <w:pPr>
              <w:pStyle w:val="Avanodecorpodetexto"/>
              <w:spacing w:after="0"/>
              <w:ind w:left="0"/>
              <w:jc w:val="center"/>
              <w:rPr>
                <w:rFonts w:ascii="Arial" w:hAnsi="Arial" w:cs="Arial"/>
                <w:b/>
                <w:bCs/>
                <w:sz w:val="16"/>
                <w:szCs w:val="16"/>
              </w:rPr>
            </w:pPr>
          </w:p>
          <w:p w:rsidR="000A58D8" w:rsidRDefault="000A58D8" w:rsidP="00080D25">
            <w:pPr>
              <w:pStyle w:val="Avanodecorpodetexto"/>
              <w:spacing w:after="0"/>
              <w:ind w:left="0"/>
              <w:jc w:val="center"/>
              <w:rPr>
                <w:rFonts w:ascii="Arial" w:hAnsi="Arial" w:cs="Arial"/>
                <w:b/>
                <w:bCs/>
                <w:sz w:val="16"/>
                <w:szCs w:val="16"/>
              </w:rPr>
            </w:pPr>
          </w:p>
          <w:p w:rsidR="000A58D8" w:rsidRDefault="000A58D8" w:rsidP="00080D25">
            <w:pPr>
              <w:pStyle w:val="Avanodecorpodetexto"/>
              <w:spacing w:after="0"/>
              <w:ind w:left="0"/>
              <w:jc w:val="center"/>
              <w:rPr>
                <w:rFonts w:ascii="Arial" w:hAnsi="Arial" w:cs="Arial"/>
                <w:b/>
                <w:bCs/>
                <w:sz w:val="16"/>
                <w:szCs w:val="16"/>
              </w:rPr>
            </w:pPr>
          </w:p>
          <w:p w:rsidR="000A58D8" w:rsidRDefault="000A58D8" w:rsidP="00080D25">
            <w:pPr>
              <w:pStyle w:val="Avanodecorpodetexto"/>
              <w:spacing w:after="0"/>
              <w:ind w:left="0"/>
              <w:jc w:val="center"/>
              <w:rPr>
                <w:rFonts w:ascii="Arial" w:hAnsi="Arial" w:cs="Arial"/>
                <w:b/>
                <w:bCs/>
                <w:sz w:val="16"/>
                <w:szCs w:val="16"/>
              </w:rPr>
            </w:pPr>
          </w:p>
          <w:p w:rsidR="000A58D8" w:rsidRDefault="000A58D8" w:rsidP="00080D25">
            <w:pPr>
              <w:pStyle w:val="Avanodecorpodetexto"/>
              <w:spacing w:after="0"/>
              <w:ind w:left="0"/>
              <w:jc w:val="center"/>
              <w:rPr>
                <w:rFonts w:ascii="Arial" w:hAnsi="Arial" w:cs="Arial"/>
                <w:b/>
                <w:bCs/>
                <w:sz w:val="16"/>
                <w:szCs w:val="16"/>
              </w:rPr>
            </w:pPr>
          </w:p>
          <w:p w:rsidR="000A58D8" w:rsidRDefault="000A58D8" w:rsidP="00080D25">
            <w:pPr>
              <w:pStyle w:val="Avanodecorpodetexto"/>
              <w:spacing w:after="0"/>
              <w:ind w:left="0"/>
              <w:jc w:val="center"/>
              <w:rPr>
                <w:rFonts w:ascii="Arial" w:hAnsi="Arial" w:cs="Arial"/>
                <w:b/>
                <w:bCs/>
                <w:sz w:val="16"/>
                <w:szCs w:val="16"/>
              </w:rPr>
            </w:pPr>
          </w:p>
          <w:p w:rsidR="000A58D8" w:rsidRPr="00263714" w:rsidRDefault="000A58D8" w:rsidP="00080D25">
            <w:pPr>
              <w:pStyle w:val="Avanodecorpodetexto"/>
              <w:spacing w:after="0"/>
              <w:ind w:left="0"/>
              <w:jc w:val="center"/>
              <w:rPr>
                <w:rFonts w:ascii="Arial" w:hAnsi="Arial" w:cs="Arial"/>
                <w:b/>
                <w:bCs/>
                <w:sz w:val="16"/>
                <w:szCs w:val="16"/>
              </w:rPr>
            </w:pPr>
            <w:r>
              <w:rPr>
                <w:rFonts w:ascii="Arial" w:hAnsi="Arial" w:cs="Arial"/>
                <w:b/>
                <w:bCs/>
                <w:sz w:val="16"/>
                <w:szCs w:val="16"/>
              </w:rPr>
              <w:t>20</w:t>
            </w:r>
          </w:p>
        </w:tc>
      </w:tr>
      <w:tr w:rsidR="00960E21" w:rsidRPr="00EB5483" w:rsidTr="006E2112">
        <w:tc>
          <w:tcPr>
            <w:tcW w:w="7650" w:type="dxa"/>
            <w:tcBorders>
              <w:bottom w:val="single" w:sz="4" w:space="0" w:color="auto"/>
            </w:tcBorders>
          </w:tcPr>
          <w:p w:rsidR="00960E21" w:rsidRPr="00080D25" w:rsidRDefault="00960E21" w:rsidP="00080D25">
            <w:pPr>
              <w:spacing w:after="0"/>
              <w:ind w:left="0" w:firstLine="0"/>
              <w:jc w:val="both"/>
              <w:rPr>
                <w:rFonts w:asciiTheme="minorHAnsi" w:hAnsiTheme="minorHAnsi" w:cstheme="minorHAnsi"/>
                <w:b/>
                <w:bCs/>
                <w:sz w:val="18"/>
                <w:szCs w:val="18"/>
                <w:u w:val="single"/>
              </w:rPr>
            </w:pPr>
          </w:p>
          <w:p w:rsidR="00080D25" w:rsidRDefault="00080D25" w:rsidP="00080D25">
            <w:pPr>
              <w:pStyle w:val="PargrafodaLista"/>
              <w:tabs>
                <w:tab w:val="left" w:pos="284"/>
              </w:tabs>
              <w:spacing w:before="30" w:after="30"/>
              <w:ind w:left="284" w:hanging="284"/>
            </w:pPr>
            <w:r>
              <w:rPr>
                <w:rFonts w:cs="Calibri"/>
                <w:b/>
                <w:bCs/>
                <w:sz w:val="20"/>
                <w:szCs w:val="20"/>
              </w:rPr>
              <w:t xml:space="preserve">Campo gravítico </w:t>
            </w:r>
          </w:p>
          <w:p w:rsidR="00080D25" w:rsidRDefault="00080D25" w:rsidP="00080D25">
            <w:pPr>
              <w:tabs>
                <w:tab w:val="left" w:pos="499"/>
              </w:tabs>
              <w:spacing w:before="30" w:after="30"/>
              <w:ind w:left="499" w:hanging="499"/>
              <w:rPr>
                <w:rFonts w:cs="Calibri"/>
                <w:sz w:val="20"/>
                <w:szCs w:val="20"/>
              </w:rPr>
            </w:pPr>
            <w:r>
              <w:rPr>
                <w:rFonts w:cs="Calibri"/>
                <w:sz w:val="20"/>
                <w:szCs w:val="20"/>
              </w:rPr>
              <w:t xml:space="preserve">Leis de Kepler </w:t>
            </w:r>
          </w:p>
          <w:p w:rsidR="00080D25" w:rsidRDefault="00080D25" w:rsidP="00080D25">
            <w:pPr>
              <w:tabs>
                <w:tab w:val="left" w:pos="499"/>
              </w:tabs>
              <w:spacing w:before="30" w:after="30"/>
              <w:ind w:hanging="238"/>
              <w:rPr>
                <w:rFonts w:cs="Calibri"/>
                <w:sz w:val="20"/>
                <w:szCs w:val="20"/>
              </w:rPr>
            </w:pPr>
            <w:r>
              <w:rPr>
                <w:rFonts w:cs="Calibri"/>
                <w:sz w:val="20"/>
                <w:szCs w:val="20"/>
              </w:rPr>
              <w:t xml:space="preserve">Lei de Newton da Gravitação Universal </w:t>
            </w:r>
          </w:p>
          <w:p w:rsidR="00080D25" w:rsidRDefault="00080D25" w:rsidP="00080D25">
            <w:pPr>
              <w:tabs>
                <w:tab w:val="left" w:pos="499"/>
              </w:tabs>
              <w:spacing w:before="30" w:after="30"/>
              <w:ind w:left="499" w:hanging="499"/>
              <w:rPr>
                <w:rFonts w:cs="Calibri"/>
                <w:sz w:val="20"/>
                <w:szCs w:val="20"/>
              </w:rPr>
            </w:pPr>
            <w:r>
              <w:rPr>
                <w:rFonts w:cs="Calibri"/>
                <w:sz w:val="20"/>
                <w:szCs w:val="20"/>
              </w:rPr>
              <w:t xml:space="preserve">Campo gravítico </w:t>
            </w:r>
          </w:p>
          <w:p w:rsidR="00080D25" w:rsidRDefault="00080D25" w:rsidP="00080D25">
            <w:pPr>
              <w:tabs>
                <w:tab w:val="left" w:pos="499"/>
              </w:tabs>
              <w:spacing w:before="30" w:after="30"/>
              <w:ind w:left="499" w:hanging="499"/>
              <w:rPr>
                <w:rFonts w:cs="Calibri"/>
                <w:sz w:val="20"/>
                <w:szCs w:val="20"/>
              </w:rPr>
            </w:pPr>
            <w:r>
              <w:rPr>
                <w:rFonts w:cs="Calibri"/>
                <w:sz w:val="20"/>
                <w:szCs w:val="20"/>
              </w:rPr>
              <w:t xml:space="preserve">Energia potencial gravítica; conservação da energia no campo gravítico </w:t>
            </w:r>
          </w:p>
          <w:p w:rsidR="00080D25" w:rsidRDefault="00080D25" w:rsidP="00080D25">
            <w:pPr>
              <w:tabs>
                <w:tab w:val="left" w:pos="499"/>
              </w:tabs>
              <w:spacing w:before="30" w:after="30"/>
              <w:ind w:left="499" w:hanging="499"/>
              <w:rPr>
                <w:rFonts w:cs="Calibri"/>
                <w:sz w:val="20"/>
                <w:szCs w:val="20"/>
              </w:rPr>
            </w:pPr>
            <w:proofErr w:type="spellStart"/>
            <w:r>
              <w:rPr>
                <w:rFonts w:cs="Calibri"/>
                <w:sz w:val="20"/>
                <w:szCs w:val="20"/>
              </w:rPr>
              <w:t>Interações</w:t>
            </w:r>
            <w:proofErr w:type="spellEnd"/>
            <w:r>
              <w:rPr>
                <w:rFonts w:cs="Calibri"/>
                <w:sz w:val="20"/>
                <w:szCs w:val="20"/>
              </w:rPr>
              <w:t xml:space="preserve"> entre cargas </w:t>
            </w:r>
            <w:proofErr w:type="spellStart"/>
            <w:r>
              <w:rPr>
                <w:rFonts w:cs="Calibri"/>
                <w:sz w:val="20"/>
                <w:szCs w:val="20"/>
              </w:rPr>
              <w:t>elétricas</w:t>
            </w:r>
            <w:proofErr w:type="spellEnd"/>
            <w:r>
              <w:rPr>
                <w:rFonts w:cs="Calibri"/>
                <w:sz w:val="20"/>
                <w:szCs w:val="20"/>
              </w:rPr>
              <w:t xml:space="preserve"> e Lei de Coulomb </w:t>
            </w:r>
          </w:p>
          <w:p w:rsidR="00080D25" w:rsidRDefault="00080D25" w:rsidP="00080D25">
            <w:pPr>
              <w:tabs>
                <w:tab w:val="left" w:pos="499"/>
              </w:tabs>
              <w:spacing w:before="30" w:after="30"/>
              <w:ind w:hanging="238"/>
              <w:rPr>
                <w:rFonts w:cs="Calibri"/>
                <w:sz w:val="20"/>
                <w:szCs w:val="20"/>
              </w:rPr>
            </w:pPr>
            <w:r>
              <w:rPr>
                <w:rFonts w:cs="Calibri"/>
                <w:sz w:val="20"/>
                <w:szCs w:val="20"/>
              </w:rPr>
              <w:t xml:space="preserve">Campo </w:t>
            </w:r>
            <w:proofErr w:type="spellStart"/>
            <w:r>
              <w:rPr>
                <w:rFonts w:cs="Calibri"/>
                <w:sz w:val="20"/>
                <w:szCs w:val="20"/>
              </w:rPr>
              <w:t>elétrico</w:t>
            </w:r>
            <w:proofErr w:type="spellEnd"/>
            <w:r>
              <w:rPr>
                <w:rFonts w:cs="Calibri"/>
                <w:sz w:val="20"/>
                <w:szCs w:val="20"/>
              </w:rPr>
              <w:t xml:space="preserve"> </w:t>
            </w:r>
          </w:p>
          <w:p w:rsidR="00080D25" w:rsidRDefault="00080D25" w:rsidP="00080D25">
            <w:pPr>
              <w:tabs>
                <w:tab w:val="left" w:pos="499"/>
              </w:tabs>
              <w:spacing w:before="30" w:after="30"/>
              <w:ind w:left="499" w:hanging="499"/>
              <w:rPr>
                <w:rFonts w:cs="Calibri"/>
                <w:sz w:val="20"/>
                <w:szCs w:val="20"/>
              </w:rPr>
            </w:pPr>
            <w:r>
              <w:rPr>
                <w:rFonts w:cs="Calibri"/>
                <w:sz w:val="20"/>
                <w:szCs w:val="20"/>
              </w:rPr>
              <w:t xml:space="preserve">Condutor em equilíbrio </w:t>
            </w:r>
            <w:proofErr w:type="spellStart"/>
            <w:r>
              <w:rPr>
                <w:rFonts w:cs="Calibri"/>
                <w:sz w:val="20"/>
                <w:szCs w:val="20"/>
              </w:rPr>
              <w:t>eletrostático</w:t>
            </w:r>
            <w:proofErr w:type="spellEnd"/>
            <w:r>
              <w:rPr>
                <w:rFonts w:cs="Calibri"/>
                <w:sz w:val="20"/>
                <w:szCs w:val="20"/>
              </w:rPr>
              <w:t xml:space="preserve">. </w:t>
            </w:r>
          </w:p>
          <w:p w:rsidR="00080D25" w:rsidRDefault="00080D25" w:rsidP="00080D25">
            <w:pPr>
              <w:tabs>
                <w:tab w:val="left" w:pos="499"/>
              </w:tabs>
              <w:spacing w:before="30" w:after="30"/>
              <w:ind w:left="499" w:hanging="499"/>
              <w:rPr>
                <w:rFonts w:cs="Calibri"/>
                <w:sz w:val="20"/>
                <w:szCs w:val="20"/>
              </w:rPr>
            </w:pPr>
            <w:r>
              <w:rPr>
                <w:rFonts w:cs="Calibri"/>
                <w:sz w:val="20"/>
                <w:szCs w:val="20"/>
              </w:rPr>
              <w:t xml:space="preserve">Campo </w:t>
            </w:r>
            <w:proofErr w:type="spellStart"/>
            <w:r>
              <w:rPr>
                <w:rFonts w:cs="Calibri"/>
                <w:sz w:val="20"/>
                <w:szCs w:val="20"/>
              </w:rPr>
              <w:t>elétrico</w:t>
            </w:r>
            <w:proofErr w:type="spellEnd"/>
            <w:r>
              <w:rPr>
                <w:rFonts w:cs="Calibri"/>
                <w:sz w:val="20"/>
                <w:szCs w:val="20"/>
              </w:rPr>
              <w:t xml:space="preserve"> no interior e à superfície de um condutor em equilíbrio </w:t>
            </w:r>
            <w:proofErr w:type="spellStart"/>
            <w:r>
              <w:rPr>
                <w:rFonts w:cs="Calibri"/>
                <w:sz w:val="20"/>
                <w:szCs w:val="20"/>
              </w:rPr>
              <w:t>eletrostático</w:t>
            </w:r>
            <w:proofErr w:type="spellEnd"/>
            <w:r>
              <w:rPr>
                <w:rFonts w:cs="Calibri"/>
                <w:sz w:val="20"/>
                <w:szCs w:val="20"/>
              </w:rPr>
              <w:t>.</w:t>
            </w:r>
          </w:p>
          <w:p w:rsidR="00080D25" w:rsidRDefault="00080D25" w:rsidP="00080D25">
            <w:pPr>
              <w:tabs>
                <w:tab w:val="left" w:pos="499"/>
              </w:tabs>
              <w:spacing w:before="30" w:after="30"/>
              <w:ind w:left="499" w:hanging="499"/>
              <w:rPr>
                <w:rFonts w:cs="Calibri"/>
                <w:sz w:val="20"/>
                <w:szCs w:val="20"/>
              </w:rPr>
            </w:pPr>
            <w:r>
              <w:rPr>
                <w:rFonts w:cs="Calibri"/>
                <w:sz w:val="20"/>
                <w:szCs w:val="20"/>
              </w:rPr>
              <w:t xml:space="preserve">Energia potencial </w:t>
            </w:r>
            <w:proofErr w:type="spellStart"/>
            <w:r>
              <w:rPr>
                <w:rFonts w:cs="Calibri"/>
                <w:sz w:val="20"/>
                <w:szCs w:val="20"/>
              </w:rPr>
              <w:t>elétrica</w:t>
            </w:r>
            <w:proofErr w:type="spellEnd"/>
            <w:r>
              <w:rPr>
                <w:rFonts w:cs="Calibri"/>
                <w:sz w:val="20"/>
                <w:szCs w:val="20"/>
              </w:rPr>
              <w:t xml:space="preserve">. Potencial </w:t>
            </w:r>
            <w:proofErr w:type="spellStart"/>
            <w:r>
              <w:rPr>
                <w:rFonts w:cs="Calibri"/>
                <w:sz w:val="20"/>
                <w:szCs w:val="20"/>
              </w:rPr>
              <w:t>elétrico</w:t>
            </w:r>
            <w:proofErr w:type="spellEnd"/>
            <w:r>
              <w:rPr>
                <w:rFonts w:cs="Calibri"/>
                <w:sz w:val="20"/>
                <w:szCs w:val="20"/>
              </w:rPr>
              <w:t xml:space="preserve"> e superfícies equipotenciais </w:t>
            </w:r>
          </w:p>
          <w:p w:rsidR="00080D25" w:rsidRDefault="00080D25" w:rsidP="00080D25">
            <w:pPr>
              <w:tabs>
                <w:tab w:val="left" w:pos="499"/>
              </w:tabs>
              <w:spacing w:before="30" w:after="30"/>
              <w:ind w:left="499" w:hanging="499"/>
            </w:pPr>
            <w:r>
              <w:rPr>
                <w:rFonts w:cs="Calibri"/>
                <w:sz w:val="20"/>
                <w:szCs w:val="20"/>
              </w:rPr>
              <w:t xml:space="preserve">Condensadores. Descarga de um condensador num circuito </w:t>
            </w:r>
            <w:r>
              <w:rPr>
                <w:rFonts w:cs="Calibri"/>
                <w:i/>
                <w:sz w:val="20"/>
                <w:szCs w:val="20"/>
              </w:rPr>
              <w:t>RC</w:t>
            </w:r>
            <w:r>
              <w:rPr>
                <w:rFonts w:cs="Calibri"/>
                <w:sz w:val="20"/>
                <w:szCs w:val="20"/>
              </w:rPr>
              <w:t xml:space="preserve"> </w:t>
            </w:r>
          </w:p>
          <w:p w:rsidR="00080D25" w:rsidRDefault="00080D25" w:rsidP="00080D25">
            <w:pPr>
              <w:pStyle w:val="PargrafodaLista"/>
              <w:tabs>
                <w:tab w:val="left" w:pos="284"/>
              </w:tabs>
              <w:spacing w:before="30" w:after="30"/>
              <w:ind w:left="284" w:hanging="284"/>
              <w:rPr>
                <w:rFonts w:cs="Calibri"/>
                <w:b/>
                <w:bCs/>
                <w:sz w:val="20"/>
                <w:szCs w:val="20"/>
              </w:rPr>
            </w:pPr>
            <w:proofErr w:type="spellStart"/>
            <w:r>
              <w:rPr>
                <w:rFonts w:cs="Calibri"/>
                <w:b/>
                <w:bCs/>
                <w:sz w:val="20"/>
                <w:szCs w:val="20"/>
              </w:rPr>
              <w:t>Ação</w:t>
            </w:r>
            <w:proofErr w:type="spellEnd"/>
            <w:r>
              <w:rPr>
                <w:rFonts w:cs="Calibri"/>
                <w:b/>
                <w:bCs/>
                <w:sz w:val="20"/>
                <w:szCs w:val="20"/>
              </w:rPr>
              <w:t xml:space="preserve"> de campos magnéticos sobre cargas e correntes </w:t>
            </w:r>
            <w:proofErr w:type="spellStart"/>
            <w:r>
              <w:rPr>
                <w:rFonts w:cs="Calibri"/>
                <w:b/>
                <w:bCs/>
                <w:sz w:val="20"/>
                <w:szCs w:val="20"/>
              </w:rPr>
              <w:t>elétricas</w:t>
            </w:r>
            <w:proofErr w:type="spellEnd"/>
            <w:r>
              <w:rPr>
                <w:rFonts w:cs="Calibri"/>
                <w:b/>
                <w:bCs/>
                <w:sz w:val="20"/>
                <w:szCs w:val="20"/>
              </w:rPr>
              <w:t xml:space="preserve"> </w:t>
            </w:r>
          </w:p>
          <w:p w:rsidR="00080D25" w:rsidRDefault="00080D25" w:rsidP="00080D25">
            <w:pPr>
              <w:tabs>
                <w:tab w:val="left" w:pos="499"/>
              </w:tabs>
              <w:spacing w:before="30" w:after="30"/>
              <w:ind w:left="499" w:hanging="499"/>
              <w:rPr>
                <w:rFonts w:cs="Calibri"/>
                <w:sz w:val="20"/>
                <w:szCs w:val="20"/>
              </w:rPr>
            </w:pPr>
            <w:proofErr w:type="spellStart"/>
            <w:r>
              <w:rPr>
                <w:rFonts w:cs="Calibri"/>
                <w:sz w:val="20"/>
                <w:szCs w:val="20"/>
              </w:rPr>
              <w:t>Ação</w:t>
            </w:r>
            <w:proofErr w:type="spellEnd"/>
            <w:r>
              <w:rPr>
                <w:rFonts w:cs="Calibri"/>
                <w:sz w:val="20"/>
                <w:szCs w:val="20"/>
              </w:rPr>
              <w:t xml:space="preserve"> de campos magnéticos sobre cargas em movimento </w:t>
            </w:r>
          </w:p>
          <w:p w:rsidR="00080D25" w:rsidRDefault="00080D25" w:rsidP="00080D25">
            <w:pPr>
              <w:tabs>
                <w:tab w:val="left" w:pos="499"/>
              </w:tabs>
              <w:spacing w:before="30" w:after="30"/>
              <w:ind w:left="499" w:hanging="499"/>
            </w:pPr>
            <w:proofErr w:type="spellStart"/>
            <w:r>
              <w:rPr>
                <w:rFonts w:cs="Calibri"/>
                <w:sz w:val="20"/>
                <w:szCs w:val="20"/>
              </w:rPr>
              <w:t>Ação</w:t>
            </w:r>
            <w:proofErr w:type="spellEnd"/>
            <w:r>
              <w:rPr>
                <w:rFonts w:cs="Calibri"/>
                <w:sz w:val="20"/>
                <w:szCs w:val="20"/>
              </w:rPr>
              <w:t xml:space="preserve"> simultânea de campos magnéticos </w:t>
            </w:r>
            <w:r>
              <w:rPr>
                <w:rFonts w:cs="Calibri"/>
                <w:spacing w:val="-2"/>
                <w:sz w:val="20"/>
                <w:szCs w:val="20"/>
              </w:rPr>
              <w:t xml:space="preserve">e </w:t>
            </w:r>
            <w:proofErr w:type="spellStart"/>
            <w:r>
              <w:rPr>
                <w:rFonts w:cs="Calibri"/>
                <w:spacing w:val="-2"/>
                <w:sz w:val="20"/>
                <w:szCs w:val="20"/>
              </w:rPr>
              <w:t>elétricos</w:t>
            </w:r>
            <w:proofErr w:type="spellEnd"/>
            <w:r>
              <w:rPr>
                <w:rFonts w:cs="Calibri"/>
                <w:spacing w:val="-2"/>
                <w:sz w:val="20"/>
                <w:szCs w:val="20"/>
              </w:rPr>
              <w:t xml:space="preserve"> sobre cargas em movimento </w:t>
            </w:r>
          </w:p>
          <w:p w:rsidR="00960E21" w:rsidRPr="00080D25" w:rsidRDefault="00080D25" w:rsidP="00080D25">
            <w:pPr>
              <w:tabs>
                <w:tab w:val="left" w:pos="499"/>
              </w:tabs>
              <w:spacing w:before="60" w:after="0"/>
              <w:ind w:left="499" w:hanging="499"/>
              <w:rPr>
                <w:rFonts w:asciiTheme="minorHAnsi" w:hAnsiTheme="minorHAnsi" w:cstheme="minorHAnsi"/>
                <w:bCs/>
                <w:sz w:val="18"/>
                <w:szCs w:val="18"/>
              </w:rPr>
            </w:pPr>
            <w:proofErr w:type="spellStart"/>
            <w:r>
              <w:rPr>
                <w:rFonts w:cs="Calibri"/>
                <w:sz w:val="20"/>
                <w:szCs w:val="20"/>
              </w:rPr>
              <w:t>Ação</w:t>
            </w:r>
            <w:proofErr w:type="spellEnd"/>
            <w:r>
              <w:rPr>
                <w:rFonts w:cs="Calibri"/>
                <w:sz w:val="20"/>
                <w:szCs w:val="20"/>
              </w:rPr>
              <w:t xml:space="preserve"> de campos magnéticos sobre correntes </w:t>
            </w:r>
            <w:proofErr w:type="spellStart"/>
            <w:r>
              <w:rPr>
                <w:rFonts w:cs="Calibri"/>
                <w:sz w:val="20"/>
                <w:szCs w:val="20"/>
              </w:rPr>
              <w:t>elétricas</w:t>
            </w:r>
            <w:proofErr w:type="spellEnd"/>
            <w:r>
              <w:rPr>
                <w:rFonts w:cs="Calibri"/>
                <w:sz w:val="20"/>
                <w:szCs w:val="20"/>
              </w:rPr>
              <w:t xml:space="preserve"> </w:t>
            </w:r>
          </w:p>
        </w:tc>
        <w:tc>
          <w:tcPr>
            <w:tcW w:w="1554" w:type="dxa"/>
            <w:tcBorders>
              <w:bottom w:val="single" w:sz="4" w:space="0" w:color="auto"/>
            </w:tcBorders>
          </w:tcPr>
          <w:p w:rsidR="00960E21" w:rsidRPr="00EB5483" w:rsidRDefault="00960E21" w:rsidP="00080D25">
            <w:pPr>
              <w:spacing w:after="0"/>
              <w:jc w:val="center"/>
              <w:rPr>
                <w:rFonts w:ascii="Arial" w:hAnsi="Arial" w:cs="Arial"/>
                <w:b/>
                <w:bCs/>
                <w:sz w:val="16"/>
                <w:szCs w:val="16"/>
              </w:rPr>
            </w:pPr>
          </w:p>
          <w:p w:rsidR="00960E21" w:rsidRPr="00EB5483" w:rsidRDefault="00960E21" w:rsidP="00080D25">
            <w:pPr>
              <w:spacing w:after="0"/>
              <w:jc w:val="center"/>
              <w:rPr>
                <w:rFonts w:ascii="Arial" w:hAnsi="Arial" w:cs="Arial"/>
                <w:b/>
                <w:bCs/>
                <w:sz w:val="16"/>
                <w:szCs w:val="16"/>
              </w:rPr>
            </w:pPr>
          </w:p>
          <w:p w:rsidR="00960E21" w:rsidRDefault="00960E21" w:rsidP="00080D25">
            <w:pPr>
              <w:spacing w:after="0"/>
              <w:ind w:left="0" w:firstLine="0"/>
              <w:jc w:val="center"/>
              <w:rPr>
                <w:rFonts w:ascii="Arial" w:hAnsi="Arial" w:cs="Arial"/>
                <w:b/>
                <w:bCs/>
                <w:sz w:val="16"/>
                <w:szCs w:val="16"/>
              </w:rPr>
            </w:pPr>
          </w:p>
          <w:p w:rsidR="00960E21" w:rsidRDefault="00960E21" w:rsidP="00080D25">
            <w:pPr>
              <w:spacing w:after="0"/>
              <w:ind w:left="0" w:firstLine="0"/>
              <w:jc w:val="center"/>
              <w:rPr>
                <w:rFonts w:ascii="Arial" w:hAnsi="Arial" w:cs="Arial"/>
                <w:b/>
                <w:bCs/>
                <w:sz w:val="16"/>
                <w:szCs w:val="16"/>
              </w:rPr>
            </w:pPr>
          </w:p>
          <w:p w:rsidR="000A58D8" w:rsidRDefault="00080D25" w:rsidP="00080D25">
            <w:pPr>
              <w:spacing w:after="0"/>
              <w:ind w:left="0" w:firstLine="0"/>
              <w:rPr>
                <w:rFonts w:ascii="Arial" w:hAnsi="Arial" w:cs="Arial"/>
                <w:b/>
                <w:bCs/>
                <w:sz w:val="16"/>
                <w:szCs w:val="16"/>
              </w:rPr>
            </w:pPr>
            <w:r>
              <w:rPr>
                <w:rFonts w:ascii="Arial" w:hAnsi="Arial" w:cs="Arial"/>
                <w:b/>
                <w:bCs/>
                <w:sz w:val="16"/>
                <w:szCs w:val="16"/>
              </w:rPr>
              <w:t xml:space="preserve">      </w:t>
            </w:r>
          </w:p>
          <w:p w:rsidR="000A58D8" w:rsidRDefault="000A58D8" w:rsidP="00080D25">
            <w:pPr>
              <w:spacing w:after="0"/>
              <w:ind w:left="0" w:firstLine="0"/>
              <w:rPr>
                <w:rFonts w:ascii="Arial" w:hAnsi="Arial" w:cs="Arial"/>
                <w:b/>
                <w:bCs/>
                <w:sz w:val="16"/>
                <w:szCs w:val="16"/>
              </w:rPr>
            </w:pPr>
          </w:p>
          <w:p w:rsidR="000A58D8" w:rsidRDefault="000A58D8" w:rsidP="00080D25">
            <w:pPr>
              <w:spacing w:after="0"/>
              <w:ind w:left="0" w:firstLine="0"/>
              <w:rPr>
                <w:rFonts w:ascii="Arial" w:hAnsi="Arial" w:cs="Arial"/>
                <w:b/>
                <w:bCs/>
                <w:sz w:val="16"/>
                <w:szCs w:val="16"/>
              </w:rPr>
            </w:pPr>
          </w:p>
          <w:p w:rsidR="000A58D8" w:rsidRDefault="000A58D8" w:rsidP="00080D25">
            <w:pPr>
              <w:spacing w:after="0"/>
              <w:ind w:left="0" w:firstLine="0"/>
              <w:rPr>
                <w:rFonts w:ascii="Arial" w:hAnsi="Arial" w:cs="Arial"/>
                <w:b/>
                <w:bCs/>
                <w:sz w:val="16"/>
                <w:szCs w:val="16"/>
              </w:rPr>
            </w:pPr>
          </w:p>
          <w:p w:rsidR="00960E21" w:rsidRPr="00080D25" w:rsidRDefault="000A58D8" w:rsidP="00080D25">
            <w:pPr>
              <w:spacing w:after="0"/>
              <w:ind w:left="0" w:firstLine="0"/>
              <w:rPr>
                <w:rFonts w:ascii="Arial" w:hAnsi="Arial" w:cs="Arial"/>
                <w:b/>
                <w:bCs/>
                <w:sz w:val="16"/>
                <w:szCs w:val="16"/>
              </w:rPr>
            </w:pPr>
            <w:r>
              <w:rPr>
                <w:rFonts w:ascii="Arial" w:hAnsi="Arial" w:cs="Arial"/>
                <w:b/>
                <w:bCs/>
                <w:sz w:val="16"/>
                <w:szCs w:val="16"/>
              </w:rPr>
              <w:t xml:space="preserve">           </w:t>
            </w:r>
            <w:r w:rsidR="00080D25">
              <w:rPr>
                <w:rFonts w:ascii="Arial" w:hAnsi="Arial" w:cs="Arial"/>
                <w:b/>
                <w:bCs/>
                <w:sz w:val="16"/>
                <w:szCs w:val="16"/>
              </w:rPr>
              <w:t xml:space="preserve"> </w:t>
            </w:r>
            <w:r>
              <w:rPr>
                <w:rFonts w:ascii="Arial" w:hAnsi="Arial" w:cs="Arial"/>
                <w:b/>
                <w:bCs/>
                <w:sz w:val="16"/>
                <w:szCs w:val="16"/>
              </w:rPr>
              <w:t>4</w:t>
            </w:r>
            <w:r w:rsidR="00960E21" w:rsidRPr="00EB5483">
              <w:rPr>
                <w:rFonts w:ascii="Arial" w:hAnsi="Arial" w:cs="Arial"/>
                <w:b/>
                <w:bCs/>
                <w:sz w:val="16"/>
                <w:szCs w:val="16"/>
              </w:rPr>
              <w:t>0</w:t>
            </w:r>
          </w:p>
          <w:p w:rsidR="00960E21" w:rsidRDefault="00960E21" w:rsidP="00080D25">
            <w:pPr>
              <w:spacing w:after="0"/>
              <w:jc w:val="center"/>
              <w:rPr>
                <w:rFonts w:ascii="Arial" w:eastAsia="Arial Unicode MS" w:hAnsi="Arial" w:cs="Arial"/>
                <w:b/>
                <w:sz w:val="16"/>
                <w:szCs w:val="16"/>
              </w:rPr>
            </w:pPr>
          </w:p>
          <w:p w:rsidR="00960E21" w:rsidRDefault="00960E21" w:rsidP="00080D25">
            <w:pPr>
              <w:spacing w:after="0"/>
              <w:jc w:val="center"/>
              <w:rPr>
                <w:rFonts w:ascii="Arial" w:eastAsia="Arial Unicode MS" w:hAnsi="Arial" w:cs="Arial"/>
                <w:b/>
                <w:sz w:val="16"/>
                <w:szCs w:val="16"/>
              </w:rPr>
            </w:pPr>
          </w:p>
          <w:p w:rsidR="00080D25" w:rsidRDefault="00080D25" w:rsidP="00080D25">
            <w:pPr>
              <w:spacing w:after="0"/>
              <w:jc w:val="center"/>
              <w:rPr>
                <w:rFonts w:ascii="Arial" w:eastAsia="Arial Unicode MS" w:hAnsi="Arial" w:cs="Arial"/>
                <w:b/>
                <w:sz w:val="16"/>
                <w:szCs w:val="16"/>
              </w:rPr>
            </w:pPr>
          </w:p>
          <w:p w:rsidR="00080D25" w:rsidRDefault="00080D25" w:rsidP="00080D25">
            <w:pPr>
              <w:spacing w:after="0"/>
              <w:jc w:val="center"/>
              <w:rPr>
                <w:rFonts w:ascii="Arial" w:eastAsia="Arial Unicode MS" w:hAnsi="Arial" w:cs="Arial"/>
                <w:b/>
                <w:sz w:val="16"/>
                <w:szCs w:val="16"/>
              </w:rPr>
            </w:pPr>
          </w:p>
          <w:p w:rsidR="00080D25" w:rsidRDefault="00080D25" w:rsidP="00080D25">
            <w:pPr>
              <w:spacing w:after="0"/>
              <w:jc w:val="center"/>
              <w:rPr>
                <w:rFonts w:ascii="Arial" w:eastAsia="Arial Unicode MS" w:hAnsi="Arial" w:cs="Arial"/>
                <w:b/>
                <w:sz w:val="16"/>
                <w:szCs w:val="16"/>
              </w:rPr>
            </w:pPr>
          </w:p>
          <w:p w:rsidR="00080D25" w:rsidRDefault="00080D25" w:rsidP="00080D25">
            <w:pPr>
              <w:spacing w:after="0"/>
              <w:jc w:val="center"/>
              <w:rPr>
                <w:rFonts w:ascii="Arial" w:eastAsia="Arial Unicode MS" w:hAnsi="Arial" w:cs="Arial"/>
                <w:b/>
                <w:sz w:val="16"/>
                <w:szCs w:val="16"/>
              </w:rPr>
            </w:pPr>
          </w:p>
          <w:p w:rsidR="00080D25" w:rsidRDefault="00080D25" w:rsidP="00080D25">
            <w:pPr>
              <w:spacing w:after="0"/>
              <w:ind w:left="0" w:firstLine="0"/>
              <w:rPr>
                <w:rFonts w:ascii="Arial" w:eastAsia="Arial Unicode MS" w:hAnsi="Arial" w:cs="Arial"/>
                <w:b/>
                <w:sz w:val="16"/>
                <w:szCs w:val="16"/>
              </w:rPr>
            </w:pPr>
          </w:p>
          <w:p w:rsidR="00080D25" w:rsidRDefault="00080D25" w:rsidP="00080D25">
            <w:pPr>
              <w:spacing w:after="0"/>
              <w:jc w:val="center"/>
              <w:rPr>
                <w:rFonts w:ascii="Arial" w:eastAsia="Arial Unicode MS" w:hAnsi="Arial" w:cs="Arial"/>
                <w:b/>
                <w:sz w:val="16"/>
                <w:szCs w:val="16"/>
              </w:rPr>
            </w:pPr>
          </w:p>
          <w:p w:rsidR="00960E21" w:rsidRDefault="00960E21" w:rsidP="00080D25">
            <w:pPr>
              <w:spacing w:after="0"/>
              <w:jc w:val="center"/>
              <w:rPr>
                <w:rFonts w:ascii="Arial" w:eastAsia="Arial Unicode MS" w:hAnsi="Arial" w:cs="Arial"/>
                <w:b/>
                <w:sz w:val="16"/>
                <w:szCs w:val="16"/>
              </w:rPr>
            </w:pPr>
          </w:p>
          <w:p w:rsidR="00080D25" w:rsidRDefault="00080D25" w:rsidP="00080D25">
            <w:pPr>
              <w:spacing w:after="0"/>
              <w:ind w:left="0" w:firstLine="0"/>
              <w:rPr>
                <w:rFonts w:ascii="Arial" w:eastAsia="Arial Unicode MS" w:hAnsi="Arial" w:cs="Arial"/>
                <w:b/>
                <w:sz w:val="16"/>
                <w:szCs w:val="16"/>
              </w:rPr>
            </w:pPr>
          </w:p>
          <w:p w:rsidR="00080D25" w:rsidRDefault="00080D25" w:rsidP="00080D25">
            <w:pPr>
              <w:spacing w:after="0"/>
              <w:jc w:val="center"/>
              <w:rPr>
                <w:rFonts w:ascii="Arial" w:eastAsia="Arial Unicode MS" w:hAnsi="Arial" w:cs="Arial"/>
                <w:b/>
                <w:sz w:val="16"/>
                <w:szCs w:val="16"/>
              </w:rPr>
            </w:pPr>
          </w:p>
          <w:p w:rsidR="00960E21" w:rsidRPr="005D16C0" w:rsidRDefault="00080D25" w:rsidP="00080D25">
            <w:pPr>
              <w:spacing w:after="0"/>
              <w:jc w:val="center"/>
              <w:rPr>
                <w:rFonts w:ascii="Arial" w:eastAsia="Arial Unicode MS" w:hAnsi="Arial" w:cs="Arial"/>
                <w:b/>
                <w:sz w:val="16"/>
                <w:szCs w:val="16"/>
              </w:rPr>
            </w:pPr>
            <w:r>
              <w:rPr>
                <w:rFonts w:ascii="Arial" w:eastAsia="Arial Unicode MS" w:hAnsi="Arial" w:cs="Arial"/>
                <w:b/>
                <w:sz w:val="16"/>
                <w:szCs w:val="16"/>
              </w:rPr>
              <w:t>2</w:t>
            </w:r>
            <w:r w:rsidR="00960E21" w:rsidRPr="005D16C0">
              <w:rPr>
                <w:rFonts w:ascii="Arial" w:eastAsia="Arial Unicode MS" w:hAnsi="Arial" w:cs="Arial"/>
                <w:b/>
                <w:sz w:val="16"/>
                <w:szCs w:val="16"/>
              </w:rPr>
              <w:t>0</w:t>
            </w:r>
          </w:p>
          <w:p w:rsidR="00960E21" w:rsidRPr="00EB5483" w:rsidRDefault="00960E21" w:rsidP="00080D25">
            <w:pPr>
              <w:spacing w:after="0"/>
              <w:jc w:val="center"/>
              <w:rPr>
                <w:rFonts w:ascii="Arial" w:hAnsi="Arial" w:cs="Arial"/>
                <w:b/>
                <w:bCs/>
                <w:sz w:val="16"/>
                <w:szCs w:val="16"/>
              </w:rPr>
            </w:pPr>
          </w:p>
        </w:tc>
      </w:tr>
      <w:tr w:rsidR="00960E21" w:rsidRPr="00EB5483" w:rsidTr="006E2112">
        <w:tc>
          <w:tcPr>
            <w:tcW w:w="7650" w:type="dxa"/>
            <w:tcBorders>
              <w:bottom w:val="single" w:sz="4" w:space="0" w:color="auto"/>
            </w:tcBorders>
          </w:tcPr>
          <w:p w:rsidR="00960E21" w:rsidRPr="00080D25" w:rsidRDefault="00960E21" w:rsidP="00080D25">
            <w:pPr>
              <w:spacing w:after="0"/>
              <w:ind w:left="0" w:firstLine="0"/>
              <w:jc w:val="both"/>
              <w:rPr>
                <w:rFonts w:asciiTheme="minorHAnsi" w:hAnsiTheme="minorHAnsi" w:cstheme="minorHAnsi"/>
                <w:b/>
                <w:bCs/>
                <w:sz w:val="18"/>
                <w:szCs w:val="18"/>
                <w:u w:val="single"/>
              </w:rPr>
            </w:pPr>
          </w:p>
          <w:p w:rsidR="006E2112" w:rsidRPr="00080D25" w:rsidRDefault="006E2112" w:rsidP="00080D25">
            <w:pPr>
              <w:pStyle w:val="PargrafodaLista"/>
              <w:tabs>
                <w:tab w:val="left" w:pos="284"/>
              </w:tabs>
              <w:spacing w:before="30" w:after="0"/>
              <w:ind w:left="284" w:hanging="284"/>
              <w:rPr>
                <w:rFonts w:asciiTheme="minorHAnsi" w:hAnsiTheme="minorHAnsi" w:cstheme="minorHAnsi"/>
              </w:rPr>
            </w:pPr>
            <w:r w:rsidRPr="00080D25">
              <w:rPr>
                <w:rFonts w:asciiTheme="minorHAnsi" w:hAnsiTheme="minorHAnsi" w:cstheme="minorHAnsi"/>
                <w:b/>
                <w:bCs/>
                <w:sz w:val="20"/>
                <w:szCs w:val="20"/>
              </w:rPr>
              <w:t>Introd</w:t>
            </w:r>
            <w:r w:rsidR="00080D25" w:rsidRPr="00080D25">
              <w:rPr>
                <w:rFonts w:asciiTheme="minorHAnsi" w:hAnsiTheme="minorHAnsi" w:cstheme="minorHAnsi"/>
                <w:b/>
                <w:bCs/>
                <w:sz w:val="20"/>
                <w:szCs w:val="20"/>
              </w:rPr>
              <w:t xml:space="preserve">ução à física quântica </w:t>
            </w:r>
          </w:p>
          <w:p w:rsidR="006E2112" w:rsidRPr="000A58D8" w:rsidRDefault="006E2112" w:rsidP="00080D25">
            <w:pPr>
              <w:tabs>
                <w:tab w:val="left" w:pos="67"/>
              </w:tabs>
              <w:spacing w:before="60" w:after="0"/>
              <w:ind w:left="499" w:hanging="499"/>
              <w:rPr>
                <w:rFonts w:asciiTheme="minorHAnsi" w:hAnsiTheme="minorHAnsi" w:cstheme="minorHAnsi"/>
                <w:sz w:val="20"/>
                <w:szCs w:val="20"/>
              </w:rPr>
            </w:pPr>
            <w:r w:rsidRPr="000A58D8">
              <w:rPr>
                <w:rFonts w:asciiTheme="minorHAnsi" w:hAnsiTheme="minorHAnsi" w:cstheme="minorHAnsi"/>
                <w:sz w:val="20"/>
                <w:szCs w:val="20"/>
              </w:rPr>
              <w:t>Emissão e absorção de radiação: Lei de Stefan-</w:t>
            </w:r>
            <w:proofErr w:type="spellStart"/>
            <w:r w:rsidRPr="000A58D8">
              <w:rPr>
                <w:rFonts w:asciiTheme="minorHAnsi" w:hAnsiTheme="minorHAnsi" w:cstheme="minorHAnsi"/>
                <w:sz w:val="20"/>
                <w:szCs w:val="20"/>
              </w:rPr>
              <w:t>Boltzmann</w:t>
            </w:r>
            <w:proofErr w:type="spellEnd"/>
            <w:r w:rsidRPr="000A58D8">
              <w:rPr>
                <w:rFonts w:asciiTheme="minorHAnsi" w:hAnsiTheme="minorHAnsi" w:cstheme="minorHAnsi"/>
                <w:sz w:val="20"/>
                <w:szCs w:val="20"/>
              </w:rPr>
              <w:t xml:space="preserve"> e deslocamento de </w:t>
            </w:r>
            <w:proofErr w:type="spellStart"/>
            <w:r w:rsidRPr="000A58D8">
              <w:rPr>
                <w:rFonts w:asciiTheme="minorHAnsi" w:hAnsiTheme="minorHAnsi" w:cstheme="minorHAnsi"/>
                <w:sz w:val="20"/>
                <w:szCs w:val="20"/>
              </w:rPr>
              <w:t>Wien</w:t>
            </w:r>
            <w:proofErr w:type="spellEnd"/>
            <w:r w:rsidRPr="000A58D8">
              <w:rPr>
                <w:rFonts w:asciiTheme="minorHAnsi" w:hAnsiTheme="minorHAnsi" w:cstheme="minorHAnsi"/>
                <w:sz w:val="20"/>
                <w:szCs w:val="20"/>
              </w:rPr>
              <w:t xml:space="preserve"> </w:t>
            </w:r>
          </w:p>
          <w:p w:rsidR="006E2112" w:rsidRPr="000A58D8" w:rsidRDefault="006E2112" w:rsidP="00080D25">
            <w:pPr>
              <w:spacing w:before="60" w:after="0"/>
              <w:ind w:left="0" w:firstLine="0"/>
              <w:rPr>
                <w:rFonts w:asciiTheme="minorHAnsi" w:hAnsiTheme="minorHAnsi" w:cstheme="minorHAnsi"/>
                <w:sz w:val="20"/>
                <w:szCs w:val="20"/>
              </w:rPr>
            </w:pPr>
            <w:r w:rsidRPr="000A58D8">
              <w:rPr>
                <w:rFonts w:asciiTheme="minorHAnsi" w:hAnsiTheme="minorHAnsi" w:cstheme="minorHAnsi"/>
                <w:sz w:val="20"/>
                <w:szCs w:val="20"/>
              </w:rPr>
              <w:t xml:space="preserve">A quantização da energia segundo </w:t>
            </w:r>
            <w:proofErr w:type="spellStart"/>
            <w:r w:rsidRPr="000A58D8">
              <w:rPr>
                <w:rFonts w:asciiTheme="minorHAnsi" w:hAnsiTheme="minorHAnsi" w:cstheme="minorHAnsi"/>
                <w:sz w:val="20"/>
                <w:szCs w:val="20"/>
              </w:rPr>
              <w:t>Planck</w:t>
            </w:r>
            <w:proofErr w:type="spellEnd"/>
            <w:r w:rsidRPr="000A58D8">
              <w:rPr>
                <w:rFonts w:asciiTheme="minorHAnsi" w:hAnsiTheme="minorHAnsi" w:cstheme="minorHAnsi"/>
                <w:sz w:val="20"/>
                <w:szCs w:val="20"/>
              </w:rPr>
              <w:t xml:space="preserve"> </w:t>
            </w:r>
          </w:p>
          <w:p w:rsidR="006E2112" w:rsidRPr="000A58D8" w:rsidRDefault="006E2112" w:rsidP="00080D25">
            <w:pPr>
              <w:tabs>
                <w:tab w:val="left" w:pos="499"/>
              </w:tabs>
              <w:spacing w:before="60" w:after="0"/>
              <w:ind w:left="499" w:hanging="499"/>
              <w:rPr>
                <w:rFonts w:asciiTheme="minorHAnsi" w:hAnsiTheme="minorHAnsi" w:cstheme="minorHAnsi"/>
                <w:sz w:val="20"/>
                <w:szCs w:val="20"/>
              </w:rPr>
            </w:pPr>
            <w:r w:rsidRPr="000A58D8">
              <w:rPr>
                <w:rFonts w:asciiTheme="minorHAnsi" w:hAnsiTheme="minorHAnsi" w:cstheme="minorHAnsi"/>
                <w:sz w:val="20"/>
                <w:szCs w:val="20"/>
              </w:rPr>
              <w:t xml:space="preserve">Efeito </w:t>
            </w:r>
            <w:proofErr w:type="spellStart"/>
            <w:r w:rsidRPr="000A58D8">
              <w:rPr>
                <w:rFonts w:asciiTheme="minorHAnsi" w:hAnsiTheme="minorHAnsi" w:cstheme="minorHAnsi"/>
                <w:sz w:val="20"/>
                <w:szCs w:val="20"/>
              </w:rPr>
              <w:t>fotoelétrico</w:t>
            </w:r>
            <w:proofErr w:type="spellEnd"/>
            <w:r w:rsidRPr="000A58D8">
              <w:rPr>
                <w:rFonts w:asciiTheme="minorHAnsi" w:hAnsiTheme="minorHAnsi" w:cstheme="minorHAnsi"/>
                <w:sz w:val="20"/>
                <w:szCs w:val="20"/>
              </w:rPr>
              <w:t xml:space="preserve"> e teoria dos fotões de Einstein </w:t>
            </w:r>
          </w:p>
          <w:p w:rsidR="006E2112" w:rsidRPr="000A58D8" w:rsidRDefault="006E2112" w:rsidP="00080D25">
            <w:pPr>
              <w:tabs>
                <w:tab w:val="left" w:pos="499"/>
              </w:tabs>
              <w:spacing w:before="60" w:after="0"/>
              <w:ind w:left="499" w:hanging="499"/>
              <w:rPr>
                <w:rFonts w:asciiTheme="minorHAnsi" w:hAnsiTheme="minorHAnsi" w:cstheme="minorHAnsi"/>
                <w:sz w:val="20"/>
                <w:szCs w:val="20"/>
              </w:rPr>
            </w:pPr>
            <w:r w:rsidRPr="000A58D8">
              <w:rPr>
                <w:rFonts w:asciiTheme="minorHAnsi" w:hAnsiTheme="minorHAnsi" w:cstheme="minorHAnsi"/>
                <w:sz w:val="20"/>
                <w:szCs w:val="20"/>
              </w:rPr>
              <w:t xml:space="preserve">Dualidade onda-corpúsculo para a luz </w:t>
            </w:r>
          </w:p>
          <w:p w:rsidR="006E2112" w:rsidRPr="00080D25" w:rsidRDefault="006E2112" w:rsidP="00080D25">
            <w:pPr>
              <w:pStyle w:val="PargrafodaLista"/>
              <w:tabs>
                <w:tab w:val="left" w:pos="284"/>
              </w:tabs>
              <w:spacing w:before="30" w:after="0"/>
              <w:ind w:left="284" w:hanging="284"/>
              <w:rPr>
                <w:rFonts w:asciiTheme="minorHAnsi" w:hAnsiTheme="minorHAnsi" w:cstheme="minorHAnsi"/>
              </w:rPr>
            </w:pPr>
            <w:r w:rsidRPr="00080D25">
              <w:rPr>
                <w:rFonts w:asciiTheme="minorHAnsi" w:hAnsiTheme="minorHAnsi" w:cstheme="minorHAnsi"/>
                <w:b/>
                <w:bCs/>
                <w:sz w:val="20"/>
                <w:szCs w:val="20"/>
              </w:rPr>
              <w:t xml:space="preserve">Núcleos atómicos e </w:t>
            </w:r>
            <w:proofErr w:type="spellStart"/>
            <w:r w:rsidRPr="00080D25">
              <w:rPr>
                <w:rFonts w:asciiTheme="minorHAnsi" w:hAnsiTheme="minorHAnsi" w:cstheme="minorHAnsi"/>
                <w:b/>
                <w:bCs/>
                <w:sz w:val="20"/>
                <w:szCs w:val="20"/>
              </w:rPr>
              <w:t>radioatividade</w:t>
            </w:r>
            <w:proofErr w:type="spellEnd"/>
            <w:r w:rsidRPr="00080D25">
              <w:rPr>
                <w:rFonts w:asciiTheme="minorHAnsi" w:hAnsiTheme="minorHAnsi" w:cstheme="minorHAnsi"/>
                <w:b/>
                <w:bCs/>
                <w:sz w:val="20"/>
                <w:szCs w:val="20"/>
              </w:rPr>
              <w:t xml:space="preserve"> </w:t>
            </w:r>
          </w:p>
          <w:p w:rsidR="006E2112" w:rsidRPr="00080D25" w:rsidRDefault="006E2112" w:rsidP="00080D25">
            <w:pPr>
              <w:tabs>
                <w:tab w:val="left" w:pos="499"/>
              </w:tabs>
              <w:spacing w:before="60" w:after="0"/>
              <w:ind w:left="499" w:hanging="499"/>
              <w:rPr>
                <w:rFonts w:asciiTheme="minorHAnsi" w:hAnsiTheme="minorHAnsi" w:cstheme="minorHAnsi"/>
                <w:sz w:val="20"/>
                <w:szCs w:val="20"/>
              </w:rPr>
            </w:pPr>
            <w:r w:rsidRPr="00080D25">
              <w:rPr>
                <w:rFonts w:asciiTheme="minorHAnsi" w:hAnsiTheme="minorHAnsi" w:cstheme="minorHAnsi"/>
                <w:sz w:val="20"/>
                <w:szCs w:val="20"/>
              </w:rPr>
              <w:t>Energia de ligação nuclear e estabilidade dos núcleos</w:t>
            </w:r>
            <w:r w:rsidR="00080D25" w:rsidRPr="00080D25">
              <w:rPr>
                <w:rFonts w:asciiTheme="minorHAnsi" w:hAnsiTheme="minorHAnsi" w:cstheme="minorHAnsi"/>
                <w:sz w:val="20"/>
                <w:szCs w:val="20"/>
              </w:rPr>
              <w:t>.</w:t>
            </w:r>
          </w:p>
          <w:p w:rsidR="006E2112" w:rsidRPr="00080D25" w:rsidRDefault="006E2112" w:rsidP="00080D25">
            <w:pPr>
              <w:tabs>
                <w:tab w:val="left" w:pos="499"/>
              </w:tabs>
              <w:spacing w:before="60" w:after="0"/>
              <w:ind w:left="499" w:hanging="499"/>
              <w:rPr>
                <w:rFonts w:asciiTheme="minorHAnsi" w:hAnsiTheme="minorHAnsi" w:cstheme="minorHAnsi"/>
                <w:sz w:val="20"/>
                <w:szCs w:val="20"/>
              </w:rPr>
            </w:pPr>
            <w:r w:rsidRPr="00080D25">
              <w:rPr>
                <w:rFonts w:asciiTheme="minorHAnsi" w:hAnsiTheme="minorHAnsi" w:cstheme="minorHAnsi"/>
                <w:sz w:val="20"/>
                <w:szCs w:val="20"/>
              </w:rPr>
              <w:t xml:space="preserve">Processos de estabilização dos núcleos: decaimento, </w:t>
            </w:r>
            <w:proofErr w:type="spellStart"/>
            <w:r w:rsidRPr="00080D25">
              <w:rPr>
                <w:rFonts w:asciiTheme="minorHAnsi" w:hAnsiTheme="minorHAnsi" w:cstheme="minorHAnsi"/>
                <w:sz w:val="20"/>
                <w:szCs w:val="20"/>
              </w:rPr>
              <w:t>radioativo</w:t>
            </w:r>
            <w:proofErr w:type="spellEnd"/>
            <w:r w:rsidRPr="00080D25">
              <w:rPr>
                <w:rFonts w:asciiTheme="minorHAnsi" w:hAnsiTheme="minorHAnsi" w:cstheme="minorHAnsi"/>
                <w:sz w:val="20"/>
                <w:szCs w:val="20"/>
              </w:rPr>
              <w:t>.</w:t>
            </w:r>
          </w:p>
          <w:p w:rsidR="006E2112" w:rsidRPr="00080D25" w:rsidRDefault="006E2112" w:rsidP="00080D25">
            <w:pPr>
              <w:tabs>
                <w:tab w:val="left" w:pos="0"/>
              </w:tabs>
              <w:spacing w:before="60" w:after="0"/>
              <w:ind w:left="499" w:hanging="499"/>
              <w:rPr>
                <w:rFonts w:asciiTheme="minorHAnsi" w:hAnsiTheme="minorHAnsi" w:cstheme="minorHAnsi"/>
              </w:rPr>
            </w:pPr>
            <w:r w:rsidRPr="00080D25">
              <w:rPr>
                <w:rFonts w:asciiTheme="minorHAnsi" w:hAnsiTheme="minorHAnsi" w:cstheme="minorHAnsi"/>
                <w:sz w:val="20"/>
                <w:szCs w:val="20"/>
              </w:rPr>
              <w:t>Propriedades das emissões</w:t>
            </w:r>
            <w:r w:rsidR="00080D25" w:rsidRPr="00080D25">
              <w:rPr>
                <w:rFonts w:asciiTheme="minorHAnsi" w:hAnsiTheme="minorHAnsi" w:cstheme="minorHAnsi"/>
                <w:sz w:val="20"/>
                <w:szCs w:val="20"/>
              </w:rPr>
              <w:t>.</w:t>
            </w:r>
            <w:r w:rsidRPr="00080D25">
              <w:rPr>
                <w:rFonts w:asciiTheme="minorHAnsi" w:hAnsiTheme="minorHAnsi" w:cstheme="minorHAnsi"/>
                <w:sz w:val="20"/>
                <w:szCs w:val="20"/>
              </w:rPr>
              <w:t xml:space="preserve"> </w:t>
            </w:r>
          </w:p>
          <w:p w:rsidR="006E2112" w:rsidRPr="00080D25" w:rsidRDefault="006E2112" w:rsidP="00080D25">
            <w:pPr>
              <w:tabs>
                <w:tab w:val="left" w:pos="0"/>
              </w:tabs>
              <w:spacing w:before="60" w:after="0"/>
              <w:ind w:left="499" w:hanging="499"/>
              <w:rPr>
                <w:rFonts w:asciiTheme="minorHAnsi" w:hAnsiTheme="minorHAnsi" w:cstheme="minorHAnsi"/>
                <w:sz w:val="20"/>
                <w:szCs w:val="20"/>
              </w:rPr>
            </w:pPr>
            <w:proofErr w:type="spellStart"/>
            <w:r w:rsidRPr="00080D25">
              <w:rPr>
                <w:rFonts w:asciiTheme="minorHAnsi" w:hAnsiTheme="minorHAnsi" w:cstheme="minorHAnsi"/>
                <w:sz w:val="20"/>
                <w:szCs w:val="20"/>
              </w:rPr>
              <w:t>Reações</w:t>
            </w:r>
            <w:proofErr w:type="spellEnd"/>
            <w:r w:rsidRPr="00080D25">
              <w:rPr>
                <w:rFonts w:asciiTheme="minorHAnsi" w:hAnsiTheme="minorHAnsi" w:cstheme="minorHAnsi"/>
                <w:sz w:val="20"/>
                <w:szCs w:val="20"/>
              </w:rPr>
              <w:t xml:space="preserve"> de fissão nuclear e de fusão nuclear</w:t>
            </w:r>
            <w:r w:rsidR="00080D25" w:rsidRPr="00080D25">
              <w:rPr>
                <w:rFonts w:asciiTheme="minorHAnsi" w:hAnsiTheme="minorHAnsi" w:cstheme="minorHAnsi"/>
                <w:sz w:val="20"/>
                <w:szCs w:val="20"/>
              </w:rPr>
              <w:t>.</w:t>
            </w:r>
            <w:r w:rsidRPr="00080D25">
              <w:rPr>
                <w:rFonts w:asciiTheme="minorHAnsi" w:hAnsiTheme="minorHAnsi" w:cstheme="minorHAnsi"/>
                <w:sz w:val="20"/>
                <w:szCs w:val="20"/>
              </w:rPr>
              <w:t xml:space="preserve"> </w:t>
            </w:r>
          </w:p>
          <w:p w:rsidR="006E2112" w:rsidRPr="00080D25" w:rsidRDefault="006E2112" w:rsidP="00080D25">
            <w:pPr>
              <w:tabs>
                <w:tab w:val="left" w:pos="0"/>
              </w:tabs>
              <w:spacing w:before="60" w:after="0"/>
              <w:ind w:left="499" w:hanging="499"/>
              <w:rPr>
                <w:rFonts w:asciiTheme="minorHAnsi" w:hAnsiTheme="minorHAnsi" w:cstheme="minorHAnsi"/>
                <w:sz w:val="20"/>
                <w:szCs w:val="20"/>
              </w:rPr>
            </w:pPr>
            <w:r w:rsidRPr="00080D25">
              <w:rPr>
                <w:rFonts w:asciiTheme="minorHAnsi" w:hAnsiTheme="minorHAnsi" w:cstheme="minorHAnsi"/>
                <w:sz w:val="20"/>
                <w:szCs w:val="20"/>
              </w:rPr>
              <w:t xml:space="preserve">Lei do Decaimento </w:t>
            </w:r>
            <w:proofErr w:type="spellStart"/>
            <w:r w:rsidRPr="00080D25">
              <w:rPr>
                <w:rFonts w:asciiTheme="minorHAnsi" w:hAnsiTheme="minorHAnsi" w:cstheme="minorHAnsi"/>
                <w:sz w:val="20"/>
                <w:szCs w:val="20"/>
              </w:rPr>
              <w:t>Radioativo</w:t>
            </w:r>
            <w:proofErr w:type="spellEnd"/>
            <w:r w:rsidRPr="00080D25">
              <w:rPr>
                <w:rFonts w:asciiTheme="minorHAnsi" w:hAnsiTheme="minorHAnsi" w:cstheme="minorHAnsi"/>
                <w:sz w:val="20"/>
                <w:szCs w:val="20"/>
              </w:rPr>
              <w:t xml:space="preserve">; </w:t>
            </w:r>
            <w:proofErr w:type="spellStart"/>
            <w:r w:rsidRPr="00080D25">
              <w:rPr>
                <w:rFonts w:asciiTheme="minorHAnsi" w:hAnsiTheme="minorHAnsi" w:cstheme="minorHAnsi"/>
                <w:sz w:val="20"/>
                <w:szCs w:val="20"/>
              </w:rPr>
              <w:t>atividade</w:t>
            </w:r>
            <w:proofErr w:type="spellEnd"/>
            <w:r w:rsidRPr="00080D25">
              <w:rPr>
                <w:rFonts w:asciiTheme="minorHAnsi" w:hAnsiTheme="minorHAnsi" w:cstheme="minorHAnsi"/>
                <w:sz w:val="20"/>
                <w:szCs w:val="20"/>
              </w:rPr>
              <w:t xml:space="preserve"> de uma amostra </w:t>
            </w:r>
            <w:proofErr w:type="spellStart"/>
            <w:r w:rsidRPr="00080D25">
              <w:rPr>
                <w:rFonts w:asciiTheme="minorHAnsi" w:hAnsiTheme="minorHAnsi" w:cstheme="minorHAnsi"/>
                <w:sz w:val="20"/>
                <w:szCs w:val="20"/>
              </w:rPr>
              <w:t>radioativa</w:t>
            </w:r>
            <w:proofErr w:type="spellEnd"/>
            <w:r w:rsidRPr="00080D25">
              <w:rPr>
                <w:rFonts w:asciiTheme="minorHAnsi" w:hAnsiTheme="minorHAnsi" w:cstheme="minorHAnsi"/>
                <w:sz w:val="20"/>
                <w:szCs w:val="20"/>
              </w:rPr>
              <w:t>; período de semidesintegração</w:t>
            </w:r>
            <w:r w:rsidR="00080D25" w:rsidRPr="00080D25">
              <w:rPr>
                <w:rFonts w:asciiTheme="minorHAnsi" w:hAnsiTheme="minorHAnsi" w:cstheme="minorHAnsi"/>
                <w:sz w:val="20"/>
                <w:szCs w:val="20"/>
              </w:rPr>
              <w:t>.</w:t>
            </w:r>
            <w:r w:rsidRPr="00080D25">
              <w:rPr>
                <w:rFonts w:asciiTheme="minorHAnsi" w:hAnsiTheme="minorHAnsi" w:cstheme="minorHAnsi"/>
                <w:sz w:val="20"/>
                <w:szCs w:val="20"/>
              </w:rPr>
              <w:t xml:space="preserve"> </w:t>
            </w:r>
          </w:p>
          <w:p w:rsidR="00960E21" w:rsidRPr="00080D25" w:rsidRDefault="006E2112" w:rsidP="00080D25">
            <w:pPr>
              <w:tabs>
                <w:tab w:val="left" w:pos="0"/>
              </w:tabs>
              <w:autoSpaceDE w:val="0"/>
              <w:autoSpaceDN w:val="0"/>
              <w:adjustRightInd w:val="0"/>
              <w:spacing w:after="0"/>
              <w:rPr>
                <w:rFonts w:asciiTheme="minorHAnsi" w:eastAsia="Arial Unicode MS" w:hAnsiTheme="minorHAnsi" w:cstheme="minorHAnsi"/>
                <w:sz w:val="18"/>
                <w:szCs w:val="18"/>
              </w:rPr>
            </w:pPr>
            <w:r w:rsidRPr="00080D25">
              <w:rPr>
                <w:rFonts w:asciiTheme="minorHAnsi" w:hAnsiTheme="minorHAnsi" w:cstheme="minorHAnsi"/>
                <w:sz w:val="20"/>
                <w:szCs w:val="20"/>
              </w:rPr>
              <w:t xml:space="preserve">  </w:t>
            </w:r>
            <w:proofErr w:type="spellStart"/>
            <w:r w:rsidRPr="00080D25">
              <w:rPr>
                <w:rFonts w:asciiTheme="minorHAnsi" w:hAnsiTheme="minorHAnsi" w:cstheme="minorHAnsi"/>
                <w:sz w:val="20"/>
                <w:szCs w:val="20"/>
              </w:rPr>
              <w:t>Radioatividade</w:t>
            </w:r>
            <w:proofErr w:type="spellEnd"/>
            <w:r w:rsidRPr="00080D25">
              <w:rPr>
                <w:rFonts w:asciiTheme="minorHAnsi" w:hAnsiTheme="minorHAnsi" w:cstheme="minorHAnsi"/>
                <w:sz w:val="20"/>
                <w:szCs w:val="20"/>
              </w:rPr>
              <w:t xml:space="preserve">: efeitos biológicos, aplicações e </w:t>
            </w:r>
            <w:proofErr w:type="spellStart"/>
            <w:r w:rsidRPr="00080D25">
              <w:rPr>
                <w:rFonts w:asciiTheme="minorHAnsi" w:hAnsiTheme="minorHAnsi" w:cstheme="minorHAnsi"/>
                <w:sz w:val="20"/>
                <w:szCs w:val="20"/>
              </w:rPr>
              <w:t>detetores</w:t>
            </w:r>
            <w:proofErr w:type="spellEnd"/>
            <w:r w:rsidR="00080D25" w:rsidRPr="00080D25">
              <w:rPr>
                <w:rFonts w:asciiTheme="minorHAnsi" w:hAnsiTheme="minorHAnsi" w:cstheme="minorHAnsi"/>
                <w:sz w:val="20"/>
                <w:szCs w:val="20"/>
              </w:rPr>
              <w:t>.</w:t>
            </w:r>
            <w:r w:rsidRPr="00080D25">
              <w:rPr>
                <w:rFonts w:asciiTheme="minorHAnsi" w:hAnsiTheme="minorHAnsi" w:cstheme="minorHAnsi"/>
                <w:sz w:val="20"/>
                <w:szCs w:val="20"/>
              </w:rPr>
              <w:t xml:space="preserve"> </w:t>
            </w:r>
          </w:p>
        </w:tc>
        <w:tc>
          <w:tcPr>
            <w:tcW w:w="1554" w:type="dxa"/>
            <w:tcBorders>
              <w:bottom w:val="single" w:sz="4" w:space="0" w:color="auto"/>
            </w:tcBorders>
          </w:tcPr>
          <w:p w:rsidR="00960E21" w:rsidRPr="00263714" w:rsidRDefault="00960E21" w:rsidP="00080D25">
            <w:pPr>
              <w:spacing w:after="0"/>
              <w:ind w:left="0" w:firstLine="0"/>
              <w:rPr>
                <w:rFonts w:ascii="Arial" w:eastAsia="Arial Unicode MS" w:hAnsi="Arial" w:cs="Arial"/>
                <w:sz w:val="16"/>
                <w:szCs w:val="16"/>
              </w:rPr>
            </w:pPr>
          </w:p>
          <w:p w:rsidR="00080D25" w:rsidRDefault="00080D25" w:rsidP="00080D25">
            <w:pPr>
              <w:spacing w:after="0"/>
              <w:jc w:val="center"/>
              <w:rPr>
                <w:rFonts w:ascii="Arial" w:eastAsia="Arial Unicode MS" w:hAnsi="Arial" w:cs="Arial"/>
                <w:b/>
                <w:sz w:val="16"/>
                <w:szCs w:val="16"/>
              </w:rPr>
            </w:pPr>
          </w:p>
          <w:p w:rsidR="00080D25" w:rsidRDefault="00080D25" w:rsidP="00080D25">
            <w:pPr>
              <w:spacing w:after="0"/>
              <w:jc w:val="center"/>
              <w:rPr>
                <w:rFonts w:ascii="Arial" w:eastAsia="Arial Unicode MS" w:hAnsi="Arial" w:cs="Arial"/>
                <w:b/>
                <w:sz w:val="16"/>
                <w:szCs w:val="16"/>
              </w:rPr>
            </w:pPr>
          </w:p>
          <w:p w:rsidR="00080D25" w:rsidRDefault="00080D25" w:rsidP="00080D25">
            <w:pPr>
              <w:spacing w:after="0"/>
              <w:jc w:val="center"/>
              <w:rPr>
                <w:rFonts w:ascii="Arial" w:eastAsia="Arial Unicode MS" w:hAnsi="Arial" w:cs="Arial"/>
                <w:b/>
                <w:sz w:val="16"/>
                <w:szCs w:val="16"/>
              </w:rPr>
            </w:pPr>
          </w:p>
          <w:p w:rsidR="00080D25" w:rsidRDefault="00080D25" w:rsidP="00080D25">
            <w:pPr>
              <w:spacing w:after="0"/>
              <w:jc w:val="center"/>
              <w:rPr>
                <w:rFonts w:ascii="Arial" w:eastAsia="Arial Unicode MS" w:hAnsi="Arial" w:cs="Arial"/>
                <w:b/>
                <w:sz w:val="16"/>
                <w:szCs w:val="16"/>
              </w:rPr>
            </w:pPr>
          </w:p>
          <w:p w:rsidR="00080D25" w:rsidRDefault="00080D25" w:rsidP="00080D25">
            <w:pPr>
              <w:spacing w:after="0"/>
              <w:jc w:val="center"/>
              <w:rPr>
                <w:rFonts w:ascii="Arial" w:eastAsia="Arial Unicode MS" w:hAnsi="Arial" w:cs="Arial"/>
                <w:b/>
                <w:sz w:val="16"/>
                <w:szCs w:val="16"/>
              </w:rPr>
            </w:pPr>
          </w:p>
          <w:p w:rsidR="00080D25" w:rsidRDefault="00080D25" w:rsidP="00080D25">
            <w:pPr>
              <w:spacing w:after="0"/>
              <w:jc w:val="center"/>
              <w:rPr>
                <w:rFonts w:ascii="Arial" w:eastAsia="Arial Unicode MS" w:hAnsi="Arial" w:cs="Arial"/>
                <w:b/>
                <w:sz w:val="16"/>
                <w:szCs w:val="16"/>
              </w:rPr>
            </w:pPr>
          </w:p>
          <w:p w:rsidR="00080D25" w:rsidRDefault="00080D25" w:rsidP="00080D25">
            <w:pPr>
              <w:spacing w:after="0"/>
              <w:jc w:val="center"/>
              <w:rPr>
                <w:rFonts w:ascii="Arial" w:eastAsia="Arial Unicode MS" w:hAnsi="Arial" w:cs="Arial"/>
                <w:b/>
                <w:sz w:val="16"/>
                <w:szCs w:val="16"/>
              </w:rPr>
            </w:pPr>
          </w:p>
          <w:p w:rsidR="00960E21" w:rsidRPr="005D16C0" w:rsidRDefault="00080D25" w:rsidP="00080D25">
            <w:pPr>
              <w:spacing w:after="0"/>
              <w:jc w:val="center"/>
              <w:rPr>
                <w:rFonts w:ascii="Arial" w:eastAsia="Arial Unicode MS" w:hAnsi="Arial" w:cs="Arial"/>
                <w:b/>
                <w:sz w:val="16"/>
                <w:szCs w:val="16"/>
              </w:rPr>
            </w:pPr>
            <w:r>
              <w:rPr>
                <w:rFonts w:ascii="Arial" w:eastAsia="Arial Unicode MS" w:hAnsi="Arial" w:cs="Arial"/>
                <w:b/>
                <w:sz w:val="16"/>
                <w:szCs w:val="16"/>
              </w:rPr>
              <w:t>6</w:t>
            </w:r>
            <w:r w:rsidR="00960E21" w:rsidRPr="005D16C0">
              <w:rPr>
                <w:rFonts w:ascii="Arial" w:eastAsia="Arial Unicode MS" w:hAnsi="Arial" w:cs="Arial"/>
                <w:b/>
                <w:sz w:val="16"/>
                <w:szCs w:val="16"/>
              </w:rPr>
              <w:t>0</w:t>
            </w:r>
          </w:p>
          <w:p w:rsidR="00960E21" w:rsidRPr="00263714" w:rsidRDefault="00960E21" w:rsidP="00080D25">
            <w:pPr>
              <w:spacing w:after="0"/>
              <w:jc w:val="center"/>
              <w:rPr>
                <w:rFonts w:ascii="Arial" w:eastAsia="Arial Unicode MS" w:hAnsi="Arial" w:cs="Arial"/>
                <w:sz w:val="16"/>
                <w:szCs w:val="16"/>
              </w:rPr>
            </w:pPr>
          </w:p>
          <w:p w:rsidR="00960E21" w:rsidRPr="00263714" w:rsidRDefault="00960E21" w:rsidP="00080D25">
            <w:pPr>
              <w:spacing w:after="0"/>
              <w:jc w:val="center"/>
              <w:rPr>
                <w:rFonts w:ascii="Arial" w:eastAsia="Arial Unicode MS" w:hAnsi="Arial" w:cs="Arial"/>
                <w:sz w:val="16"/>
                <w:szCs w:val="16"/>
              </w:rPr>
            </w:pPr>
          </w:p>
          <w:p w:rsidR="00960E21" w:rsidRPr="00263714" w:rsidRDefault="00960E21" w:rsidP="00080D25">
            <w:pPr>
              <w:spacing w:after="0"/>
              <w:ind w:left="0" w:firstLine="0"/>
              <w:rPr>
                <w:rFonts w:ascii="Arial" w:eastAsia="Arial Unicode MS" w:hAnsi="Arial" w:cs="Arial"/>
                <w:sz w:val="16"/>
                <w:szCs w:val="16"/>
              </w:rPr>
            </w:pPr>
          </w:p>
        </w:tc>
      </w:tr>
      <w:tr w:rsidR="00960E21" w:rsidRPr="00EB5483" w:rsidTr="006E2112">
        <w:tc>
          <w:tcPr>
            <w:tcW w:w="7650" w:type="dxa"/>
            <w:shd w:val="clear" w:color="auto" w:fill="D9D9D9"/>
          </w:tcPr>
          <w:p w:rsidR="00960E21" w:rsidRPr="00EB5483" w:rsidRDefault="00960E21" w:rsidP="00484D5F">
            <w:pPr>
              <w:ind w:left="0" w:firstLine="0"/>
              <w:jc w:val="center"/>
              <w:rPr>
                <w:rFonts w:ascii="Arial" w:hAnsi="Arial" w:cs="Arial"/>
                <w:b/>
                <w:bCs/>
                <w:sz w:val="16"/>
                <w:szCs w:val="16"/>
              </w:rPr>
            </w:pPr>
            <w:r w:rsidRPr="00EB5483">
              <w:rPr>
                <w:rFonts w:ascii="Arial" w:hAnsi="Arial" w:cs="Arial"/>
                <w:b/>
                <w:bCs/>
                <w:sz w:val="16"/>
                <w:szCs w:val="16"/>
              </w:rPr>
              <w:t>TOTAL</w:t>
            </w:r>
          </w:p>
        </w:tc>
        <w:tc>
          <w:tcPr>
            <w:tcW w:w="1554" w:type="dxa"/>
            <w:shd w:val="clear" w:color="auto" w:fill="D9D9D9"/>
          </w:tcPr>
          <w:p w:rsidR="00960E21" w:rsidRPr="005D16C0" w:rsidRDefault="00960E21" w:rsidP="00484D5F">
            <w:pPr>
              <w:ind w:left="0" w:firstLine="0"/>
              <w:rPr>
                <w:rFonts w:ascii="Arial" w:eastAsia="Arial Unicode MS" w:hAnsi="Arial" w:cs="Arial"/>
                <w:b/>
                <w:sz w:val="16"/>
                <w:szCs w:val="16"/>
              </w:rPr>
            </w:pPr>
            <w:r>
              <w:rPr>
                <w:rFonts w:ascii="Arial" w:eastAsia="Arial Unicode MS" w:hAnsi="Arial" w:cs="Arial"/>
                <w:sz w:val="16"/>
                <w:szCs w:val="16"/>
              </w:rPr>
              <w:t xml:space="preserve">     </w:t>
            </w:r>
            <w:r w:rsidRPr="005D16C0">
              <w:rPr>
                <w:rFonts w:ascii="Arial" w:eastAsia="Arial Unicode MS" w:hAnsi="Arial" w:cs="Arial"/>
                <w:b/>
                <w:sz w:val="16"/>
                <w:szCs w:val="16"/>
              </w:rPr>
              <w:t>200 Pontos</w:t>
            </w:r>
          </w:p>
        </w:tc>
      </w:tr>
    </w:tbl>
    <w:p w:rsidR="00960E21" w:rsidRDefault="00960E21" w:rsidP="00960E21">
      <w:pPr>
        <w:autoSpaceDE w:val="0"/>
        <w:autoSpaceDN w:val="0"/>
        <w:adjustRightInd w:val="0"/>
        <w:spacing w:after="0" w:line="320" w:lineRule="exact"/>
        <w:ind w:left="0" w:firstLine="0"/>
        <w:jc w:val="both"/>
        <w:rPr>
          <w:rFonts w:ascii="Arial" w:hAnsi="Arial" w:cs="Arial"/>
          <w:sz w:val="18"/>
          <w:szCs w:val="18"/>
        </w:rPr>
      </w:pPr>
    </w:p>
    <w:p w:rsidR="00960E21" w:rsidRPr="00263714" w:rsidRDefault="00960E21" w:rsidP="00960E21">
      <w:pPr>
        <w:autoSpaceDE w:val="0"/>
        <w:autoSpaceDN w:val="0"/>
        <w:adjustRightInd w:val="0"/>
        <w:spacing w:after="0" w:line="320" w:lineRule="exact"/>
        <w:ind w:left="0" w:firstLine="0"/>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46"/>
        <w:gridCol w:w="1708"/>
      </w:tblGrid>
      <w:tr w:rsidR="00960E21" w:rsidRPr="00EB5483" w:rsidTr="00484D5F">
        <w:trPr>
          <w:trHeight w:val="342"/>
        </w:trPr>
        <w:tc>
          <w:tcPr>
            <w:tcW w:w="7646" w:type="dxa"/>
            <w:shd w:val="clear" w:color="auto" w:fill="D9D9D9"/>
          </w:tcPr>
          <w:p w:rsidR="00960E21" w:rsidRPr="00EB5483" w:rsidRDefault="00960E21" w:rsidP="00484D5F">
            <w:pPr>
              <w:spacing w:line="360" w:lineRule="auto"/>
              <w:ind w:left="0" w:firstLine="0"/>
              <w:jc w:val="center"/>
              <w:rPr>
                <w:rFonts w:ascii="Arial" w:hAnsi="Arial" w:cs="Arial"/>
                <w:b/>
                <w:bCs/>
                <w:sz w:val="16"/>
                <w:szCs w:val="16"/>
              </w:rPr>
            </w:pPr>
            <w:r w:rsidRPr="00EB5483">
              <w:rPr>
                <w:rFonts w:ascii="Arial" w:hAnsi="Arial" w:cs="Arial"/>
                <w:b/>
                <w:bCs/>
                <w:sz w:val="16"/>
                <w:szCs w:val="16"/>
              </w:rPr>
              <w:t>Tema/</w:t>
            </w:r>
            <w:proofErr w:type="gramStart"/>
            <w:r w:rsidRPr="00EB5483">
              <w:rPr>
                <w:rFonts w:ascii="Arial" w:hAnsi="Arial" w:cs="Arial"/>
                <w:b/>
                <w:bCs/>
                <w:sz w:val="16"/>
                <w:szCs w:val="16"/>
              </w:rPr>
              <w:t>Conteúdo   -</w:t>
            </w:r>
            <w:proofErr w:type="gramEnd"/>
            <w:r w:rsidRPr="00EB5483">
              <w:rPr>
                <w:rFonts w:ascii="Arial" w:hAnsi="Arial" w:cs="Arial"/>
                <w:b/>
                <w:bCs/>
                <w:sz w:val="16"/>
                <w:szCs w:val="16"/>
              </w:rPr>
              <w:t xml:space="preserve">     Prova Prática</w:t>
            </w:r>
          </w:p>
        </w:tc>
        <w:tc>
          <w:tcPr>
            <w:tcW w:w="1708" w:type="dxa"/>
            <w:shd w:val="clear" w:color="auto" w:fill="D9D9D9"/>
          </w:tcPr>
          <w:p w:rsidR="00960E21" w:rsidRPr="00EB5483" w:rsidRDefault="00960E21" w:rsidP="00484D5F">
            <w:pPr>
              <w:spacing w:line="360" w:lineRule="auto"/>
              <w:ind w:left="0" w:firstLine="0"/>
              <w:jc w:val="center"/>
              <w:rPr>
                <w:rFonts w:ascii="Arial" w:hAnsi="Arial" w:cs="Arial"/>
                <w:b/>
                <w:bCs/>
                <w:sz w:val="16"/>
                <w:szCs w:val="16"/>
              </w:rPr>
            </w:pPr>
            <w:proofErr w:type="gramStart"/>
            <w:r w:rsidRPr="00EB5483">
              <w:rPr>
                <w:rFonts w:ascii="Arial" w:hAnsi="Arial" w:cs="Arial"/>
                <w:b/>
                <w:bCs/>
                <w:sz w:val="16"/>
                <w:szCs w:val="16"/>
              </w:rPr>
              <w:t>COTAÇÕES(Pontos</w:t>
            </w:r>
            <w:proofErr w:type="gramEnd"/>
            <w:r w:rsidRPr="00EB5483">
              <w:rPr>
                <w:rFonts w:ascii="Arial" w:hAnsi="Arial" w:cs="Arial"/>
                <w:b/>
                <w:bCs/>
                <w:sz w:val="16"/>
                <w:szCs w:val="16"/>
              </w:rPr>
              <w:t>)</w:t>
            </w:r>
          </w:p>
        </w:tc>
      </w:tr>
      <w:tr w:rsidR="00960E21" w:rsidRPr="00EB5483" w:rsidTr="00484D5F">
        <w:trPr>
          <w:trHeight w:val="912"/>
        </w:trPr>
        <w:tc>
          <w:tcPr>
            <w:tcW w:w="7646" w:type="dxa"/>
          </w:tcPr>
          <w:p w:rsidR="00960E21" w:rsidRPr="005025F7" w:rsidRDefault="00960E21" w:rsidP="00484D5F">
            <w:pPr>
              <w:pStyle w:val="Avanodecorpodetexto"/>
              <w:spacing w:after="0"/>
              <w:ind w:left="0"/>
              <w:rPr>
                <w:rFonts w:ascii="Arial" w:hAnsi="Arial" w:cs="Arial"/>
                <w:bCs/>
                <w:sz w:val="16"/>
                <w:szCs w:val="16"/>
              </w:rPr>
            </w:pPr>
            <w:r w:rsidRPr="005025F7">
              <w:rPr>
                <w:rFonts w:ascii="Arial" w:hAnsi="Arial" w:cs="Arial"/>
                <w:bCs/>
                <w:sz w:val="16"/>
                <w:szCs w:val="16"/>
              </w:rPr>
              <w:t xml:space="preserve"> </w:t>
            </w:r>
          </w:p>
          <w:p w:rsidR="00960E21" w:rsidRDefault="00960E21" w:rsidP="00484D5F">
            <w:pPr>
              <w:pStyle w:val="Avanodecorpodetexto"/>
              <w:spacing w:after="0"/>
              <w:ind w:left="0"/>
              <w:rPr>
                <w:rFonts w:ascii="Arial" w:hAnsi="Arial" w:cs="Arial"/>
                <w:b/>
                <w:bCs/>
                <w:sz w:val="16"/>
                <w:szCs w:val="16"/>
              </w:rPr>
            </w:pPr>
            <w:r w:rsidRPr="005025F7">
              <w:rPr>
                <w:rFonts w:ascii="Arial" w:hAnsi="Arial" w:cs="Arial"/>
                <w:b/>
                <w:bCs/>
                <w:sz w:val="16"/>
                <w:szCs w:val="16"/>
              </w:rPr>
              <w:t xml:space="preserve">1.º </w:t>
            </w:r>
            <w:proofErr w:type="gramStart"/>
            <w:r w:rsidRPr="005025F7">
              <w:rPr>
                <w:rFonts w:ascii="Arial" w:hAnsi="Arial" w:cs="Arial"/>
                <w:b/>
                <w:bCs/>
                <w:sz w:val="16"/>
                <w:szCs w:val="16"/>
              </w:rPr>
              <w:t>momento</w:t>
            </w:r>
            <w:proofErr w:type="gramEnd"/>
            <w:r w:rsidRPr="005025F7">
              <w:rPr>
                <w:rFonts w:ascii="Arial" w:hAnsi="Arial" w:cs="Arial"/>
                <w:b/>
                <w:bCs/>
                <w:sz w:val="16"/>
                <w:szCs w:val="16"/>
              </w:rPr>
              <w:t xml:space="preserve"> </w:t>
            </w:r>
          </w:p>
          <w:p w:rsidR="00960E21" w:rsidRPr="005025F7" w:rsidRDefault="00960E21" w:rsidP="00484D5F">
            <w:pPr>
              <w:pStyle w:val="Avanodecorpodetexto"/>
              <w:spacing w:after="0"/>
              <w:ind w:left="0"/>
              <w:rPr>
                <w:rFonts w:ascii="Arial" w:hAnsi="Arial" w:cs="Arial"/>
                <w:b/>
                <w:bCs/>
                <w:sz w:val="16"/>
                <w:szCs w:val="16"/>
              </w:rPr>
            </w:pPr>
          </w:p>
          <w:p w:rsidR="00960E21" w:rsidRPr="005025F7" w:rsidRDefault="00960E21" w:rsidP="00484D5F">
            <w:pPr>
              <w:pStyle w:val="Avanodecorpodetexto"/>
              <w:spacing w:after="0"/>
              <w:ind w:left="0"/>
              <w:rPr>
                <w:rFonts w:ascii="Arial" w:hAnsi="Arial" w:cs="Arial"/>
                <w:bCs/>
                <w:sz w:val="16"/>
                <w:szCs w:val="16"/>
              </w:rPr>
            </w:pPr>
            <w:r w:rsidRPr="005025F7">
              <w:rPr>
                <w:rFonts w:ascii="Arial" w:hAnsi="Arial" w:cs="Arial"/>
                <w:bCs/>
                <w:sz w:val="16"/>
                <w:szCs w:val="16"/>
              </w:rPr>
              <w:t>Questões pré-laboratoriais (20 minutos)</w:t>
            </w:r>
          </w:p>
        </w:tc>
        <w:tc>
          <w:tcPr>
            <w:tcW w:w="1708" w:type="dxa"/>
          </w:tcPr>
          <w:p w:rsidR="00960E21" w:rsidRPr="00263714" w:rsidRDefault="00960E21" w:rsidP="00484D5F">
            <w:pPr>
              <w:pStyle w:val="Avanodecorpodetexto"/>
              <w:ind w:left="0"/>
              <w:rPr>
                <w:rFonts w:ascii="Arial" w:hAnsi="Arial" w:cs="Arial"/>
                <w:b/>
                <w:bCs/>
                <w:sz w:val="16"/>
                <w:szCs w:val="16"/>
              </w:rPr>
            </w:pPr>
          </w:p>
          <w:p w:rsidR="00960E21" w:rsidRPr="00263714" w:rsidRDefault="00960E21" w:rsidP="00484D5F">
            <w:pPr>
              <w:pStyle w:val="Avanodecorpodetexto"/>
              <w:ind w:left="0"/>
              <w:rPr>
                <w:rFonts w:ascii="Arial" w:hAnsi="Arial" w:cs="Arial"/>
                <w:b/>
                <w:bCs/>
                <w:sz w:val="16"/>
                <w:szCs w:val="16"/>
              </w:rPr>
            </w:pPr>
            <w:r>
              <w:rPr>
                <w:rFonts w:ascii="Arial" w:hAnsi="Arial" w:cs="Arial"/>
                <w:b/>
                <w:bCs/>
                <w:sz w:val="16"/>
                <w:szCs w:val="16"/>
              </w:rPr>
              <w:t xml:space="preserve">          </w:t>
            </w:r>
            <w:r w:rsidR="000A58D8">
              <w:rPr>
                <w:rFonts w:ascii="Arial" w:hAnsi="Arial" w:cs="Arial"/>
                <w:b/>
                <w:bCs/>
                <w:sz w:val="16"/>
                <w:szCs w:val="16"/>
              </w:rPr>
              <w:t xml:space="preserve">  </w:t>
            </w:r>
            <w:r>
              <w:rPr>
                <w:rFonts w:ascii="Arial" w:hAnsi="Arial" w:cs="Arial"/>
                <w:b/>
                <w:bCs/>
                <w:sz w:val="16"/>
                <w:szCs w:val="16"/>
              </w:rPr>
              <w:t xml:space="preserve"> 7</w:t>
            </w:r>
            <w:r w:rsidRPr="00263714">
              <w:rPr>
                <w:rFonts w:ascii="Arial" w:hAnsi="Arial" w:cs="Arial"/>
                <w:b/>
                <w:bCs/>
                <w:sz w:val="16"/>
                <w:szCs w:val="16"/>
              </w:rPr>
              <w:t>0</w:t>
            </w:r>
          </w:p>
        </w:tc>
      </w:tr>
      <w:tr w:rsidR="00960E21" w:rsidRPr="00EB5483" w:rsidTr="00484D5F">
        <w:trPr>
          <w:trHeight w:val="840"/>
        </w:trPr>
        <w:tc>
          <w:tcPr>
            <w:tcW w:w="7646" w:type="dxa"/>
            <w:tcBorders>
              <w:bottom w:val="single" w:sz="4" w:space="0" w:color="auto"/>
            </w:tcBorders>
          </w:tcPr>
          <w:p w:rsidR="00960E21" w:rsidRPr="005025F7" w:rsidRDefault="00960E21" w:rsidP="00484D5F">
            <w:pPr>
              <w:pStyle w:val="Avanodecorpodetexto"/>
              <w:spacing w:after="0"/>
              <w:ind w:left="0"/>
              <w:rPr>
                <w:rFonts w:ascii="Arial" w:hAnsi="Arial" w:cs="Arial"/>
                <w:b/>
                <w:bCs/>
                <w:sz w:val="16"/>
                <w:szCs w:val="16"/>
              </w:rPr>
            </w:pPr>
            <w:r w:rsidRPr="005025F7">
              <w:rPr>
                <w:rFonts w:ascii="Arial" w:hAnsi="Arial" w:cs="Arial"/>
                <w:b/>
                <w:bCs/>
                <w:sz w:val="16"/>
                <w:szCs w:val="16"/>
              </w:rPr>
              <w:t xml:space="preserve">2.º </w:t>
            </w:r>
            <w:proofErr w:type="gramStart"/>
            <w:r w:rsidRPr="005025F7">
              <w:rPr>
                <w:rFonts w:ascii="Arial" w:hAnsi="Arial" w:cs="Arial"/>
                <w:b/>
                <w:bCs/>
                <w:sz w:val="16"/>
                <w:szCs w:val="16"/>
              </w:rPr>
              <w:t>momento</w:t>
            </w:r>
            <w:proofErr w:type="gramEnd"/>
            <w:r w:rsidRPr="005025F7">
              <w:rPr>
                <w:rFonts w:ascii="Arial" w:hAnsi="Arial" w:cs="Arial"/>
                <w:b/>
                <w:bCs/>
                <w:sz w:val="16"/>
                <w:szCs w:val="16"/>
              </w:rPr>
              <w:t xml:space="preserve"> </w:t>
            </w:r>
          </w:p>
          <w:p w:rsidR="00960E21" w:rsidRPr="005025F7" w:rsidRDefault="00960E21" w:rsidP="00484D5F">
            <w:pPr>
              <w:pStyle w:val="Avanodecorpodetexto"/>
              <w:spacing w:after="0"/>
              <w:ind w:left="0"/>
              <w:rPr>
                <w:rFonts w:ascii="Arial" w:hAnsi="Arial" w:cs="Arial"/>
                <w:bCs/>
                <w:sz w:val="16"/>
                <w:szCs w:val="16"/>
              </w:rPr>
            </w:pPr>
          </w:p>
          <w:p w:rsidR="00960E21" w:rsidRPr="005025F7" w:rsidRDefault="007647DF" w:rsidP="00484D5F">
            <w:pPr>
              <w:pStyle w:val="Avanodecorpodetexto"/>
              <w:spacing w:after="0"/>
              <w:ind w:left="0"/>
              <w:rPr>
                <w:rFonts w:ascii="Arial" w:hAnsi="Arial" w:cs="Arial"/>
                <w:b/>
                <w:bCs/>
                <w:sz w:val="16"/>
                <w:szCs w:val="16"/>
              </w:rPr>
            </w:pPr>
            <w:r>
              <w:rPr>
                <w:rFonts w:ascii="Arial" w:hAnsi="Arial" w:cs="Arial"/>
                <w:bCs/>
                <w:sz w:val="16"/>
                <w:szCs w:val="16"/>
              </w:rPr>
              <w:t>Execução de uma das a</w:t>
            </w:r>
            <w:r w:rsidR="00960E21" w:rsidRPr="005025F7">
              <w:rPr>
                <w:rFonts w:ascii="Arial" w:hAnsi="Arial" w:cs="Arial"/>
                <w:bCs/>
                <w:sz w:val="16"/>
                <w:szCs w:val="16"/>
              </w:rPr>
              <w:t>tividade laboratoriais obrigatórias (50 minutos)</w:t>
            </w:r>
          </w:p>
        </w:tc>
        <w:tc>
          <w:tcPr>
            <w:tcW w:w="1708" w:type="dxa"/>
            <w:tcBorders>
              <w:bottom w:val="single" w:sz="4" w:space="0" w:color="auto"/>
            </w:tcBorders>
          </w:tcPr>
          <w:p w:rsidR="00960E21" w:rsidRPr="00263714" w:rsidRDefault="00960E21" w:rsidP="00484D5F">
            <w:pPr>
              <w:pStyle w:val="Avanodecorpodetexto"/>
              <w:ind w:left="0"/>
              <w:jc w:val="center"/>
              <w:rPr>
                <w:rFonts w:ascii="Arial" w:hAnsi="Arial" w:cs="Arial"/>
                <w:b/>
                <w:bCs/>
                <w:sz w:val="16"/>
                <w:szCs w:val="16"/>
              </w:rPr>
            </w:pPr>
          </w:p>
          <w:p w:rsidR="00960E21" w:rsidRPr="00263714" w:rsidRDefault="00960E21" w:rsidP="00484D5F">
            <w:pPr>
              <w:pStyle w:val="Avanodecorpodetexto"/>
              <w:ind w:left="0"/>
              <w:rPr>
                <w:rFonts w:ascii="Arial" w:hAnsi="Arial" w:cs="Arial"/>
                <w:b/>
                <w:bCs/>
                <w:sz w:val="16"/>
                <w:szCs w:val="16"/>
              </w:rPr>
            </w:pPr>
            <w:r>
              <w:rPr>
                <w:rFonts w:ascii="Arial" w:hAnsi="Arial" w:cs="Arial"/>
                <w:b/>
                <w:bCs/>
                <w:sz w:val="16"/>
                <w:szCs w:val="16"/>
              </w:rPr>
              <w:t xml:space="preserve">             60</w:t>
            </w:r>
          </w:p>
          <w:p w:rsidR="00960E21" w:rsidRPr="00263714" w:rsidRDefault="00960E21" w:rsidP="00484D5F">
            <w:pPr>
              <w:pStyle w:val="Avanodecorpodetexto"/>
              <w:ind w:left="0"/>
              <w:jc w:val="center"/>
              <w:rPr>
                <w:rFonts w:ascii="Arial" w:hAnsi="Arial" w:cs="Arial"/>
                <w:b/>
                <w:bCs/>
                <w:sz w:val="16"/>
                <w:szCs w:val="16"/>
              </w:rPr>
            </w:pPr>
          </w:p>
        </w:tc>
      </w:tr>
      <w:tr w:rsidR="00960E21" w:rsidRPr="00EB5483" w:rsidTr="00484D5F">
        <w:trPr>
          <w:trHeight w:val="840"/>
        </w:trPr>
        <w:tc>
          <w:tcPr>
            <w:tcW w:w="7646" w:type="dxa"/>
            <w:tcBorders>
              <w:bottom w:val="single" w:sz="4" w:space="0" w:color="auto"/>
            </w:tcBorders>
          </w:tcPr>
          <w:p w:rsidR="00960E21" w:rsidRPr="005025F7" w:rsidRDefault="00960E21" w:rsidP="00484D5F">
            <w:pPr>
              <w:pStyle w:val="Avanodecorpodetexto"/>
              <w:spacing w:after="0"/>
              <w:ind w:left="0"/>
              <w:rPr>
                <w:rFonts w:ascii="Arial" w:hAnsi="Arial" w:cs="Arial"/>
                <w:b/>
                <w:bCs/>
                <w:sz w:val="16"/>
                <w:szCs w:val="16"/>
              </w:rPr>
            </w:pPr>
            <w:r w:rsidRPr="005025F7">
              <w:rPr>
                <w:rFonts w:ascii="Arial" w:hAnsi="Arial" w:cs="Arial"/>
                <w:b/>
                <w:bCs/>
                <w:sz w:val="16"/>
                <w:szCs w:val="16"/>
              </w:rPr>
              <w:t xml:space="preserve">3.º </w:t>
            </w:r>
            <w:proofErr w:type="gramStart"/>
            <w:r w:rsidRPr="005025F7">
              <w:rPr>
                <w:rFonts w:ascii="Arial" w:hAnsi="Arial" w:cs="Arial"/>
                <w:b/>
                <w:bCs/>
                <w:sz w:val="16"/>
                <w:szCs w:val="16"/>
              </w:rPr>
              <w:t>momento</w:t>
            </w:r>
            <w:proofErr w:type="gramEnd"/>
            <w:r w:rsidRPr="005025F7">
              <w:rPr>
                <w:rFonts w:ascii="Arial" w:hAnsi="Arial" w:cs="Arial"/>
                <w:b/>
                <w:bCs/>
                <w:sz w:val="16"/>
                <w:szCs w:val="16"/>
              </w:rPr>
              <w:t xml:space="preserve"> </w:t>
            </w:r>
          </w:p>
          <w:p w:rsidR="00960E21" w:rsidRDefault="00960E21" w:rsidP="00484D5F">
            <w:pPr>
              <w:pStyle w:val="Avanodecorpodetexto"/>
              <w:spacing w:after="0"/>
              <w:ind w:left="0"/>
              <w:rPr>
                <w:rFonts w:ascii="Arial" w:hAnsi="Arial" w:cs="Arial"/>
                <w:b/>
                <w:bCs/>
                <w:sz w:val="16"/>
                <w:szCs w:val="16"/>
              </w:rPr>
            </w:pPr>
          </w:p>
          <w:p w:rsidR="00960E21" w:rsidRPr="005025F7" w:rsidRDefault="00960E21" w:rsidP="00484D5F">
            <w:pPr>
              <w:pStyle w:val="Avanodecorpodetexto"/>
              <w:spacing w:after="0"/>
              <w:ind w:left="0"/>
              <w:rPr>
                <w:rFonts w:ascii="Arial" w:hAnsi="Arial" w:cs="Arial"/>
                <w:bCs/>
                <w:sz w:val="16"/>
                <w:szCs w:val="16"/>
              </w:rPr>
            </w:pPr>
            <w:r w:rsidRPr="005025F7">
              <w:rPr>
                <w:rFonts w:ascii="Arial" w:hAnsi="Arial" w:cs="Arial"/>
                <w:bCs/>
                <w:sz w:val="16"/>
                <w:szCs w:val="16"/>
              </w:rPr>
              <w:t>Resposta a questões pós-laboratoriais (20 minutos)</w:t>
            </w:r>
          </w:p>
        </w:tc>
        <w:tc>
          <w:tcPr>
            <w:tcW w:w="1708" w:type="dxa"/>
            <w:tcBorders>
              <w:bottom w:val="single" w:sz="4" w:space="0" w:color="auto"/>
            </w:tcBorders>
          </w:tcPr>
          <w:p w:rsidR="00960E21" w:rsidRDefault="00960E21" w:rsidP="00484D5F">
            <w:pPr>
              <w:pStyle w:val="Avanodecorpodetexto"/>
              <w:ind w:left="0"/>
              <w:jc w:val="center"/>
              <w:rPr>
                <w:rFonts w:ascii="Arial" w:hAnsi="Arial" w:cs="Arial"/>
                <w:b/>
                <w:bCs/>
                <w:sz w:val="16"/>
                <w:szCs w:val="16"/>
              </w:rPr>
            </w:pPr>
          </w:p>
          <w:p w:rsidR="00960E21" w:rsidRPr="00263714" w:rsidRDefault="00960E21" w:rsidP="00484D5F">
            <w:pPr>
              <w:pStyle w:val="Avanodecorpodetexto"/>
              <w:ind w:left="0"/>
              <w:rPr>
                <w:rFonts w:ascii="Arial" w:hAnsi="Arial" w:cs="Arial"/>
                <w:b/>
                <w:bCs/>
                <w:sz w:val="16"/>
                <w:szCs w:val="16"/>
              </w:rPr>
            </w:pPr>
            <w:r>
              <w:rPr>
                <w:rFonts w:ascii="Arial" w:hAnsi="Arial" w:cs="Arial"/>
                <w:b/>
                <w:bCs/>
                <w:sz w:val="16"/>
                <w:szCs w:val="16"/>
              </w:rPr>
              <w:t xml:space="preserve">             7</w:t>
            </w:r>
            <w:r w:rsidRPr="00263714">
              <w:rPr>
                <w:rFonts w:ascii="Arial" w:hAnsi="Arial" w:cs="Arial"/>
                <w:b/>
                <w:bCs/>
                <w:sz w:val="16"/>
                <w:szCs w:val="16"/>
              </w:rPr>
              <w:t>0</w:t>
            </w:r>
          </w:p>
        </w:tc>
      </w:tr>
      <w:tr w:rsidR="00960E21" w:rsidRPr="00EB5483" w:rsidTr="00484D5F">
        <w:trPr>
          <w:trHeight w:val="212"/>
        </w:trPr>
        <w:tc>
          <w:tcPr>
            <w:tcW w:w="7646" w:type="dxa"/>
            <w:shd w:val="clear" w:color="auto" w:fill="D9D9D9"/>
          </w:tcPr>
          <w:p w:rsidR="00960E21" w:rsidRPr="00EB5483" w:rsidRDefault="00960E21" w:rsidP="00484D5F">
            <w:pPr>
              <w:ind w:left="0" w:firstLine="0"/>
              <w:jc w:val="center"/>
              <w:rPr>
                <w:rFonts w:ascii="Arial" w:hAnsi="Arial" w:cs="Arial"/>
                <w:b/>
                <w:bCs/>
                <w:sz w:val="16"/>
                <w:szCs w:val="16"/>
              </w:rPr>
            </w:pPr>
            <w:r w:rsidRPr="00EB5483">
              <w:rPr>
                <w:rFonts w:ascii="Arial" w:hAnsi="Arial" w:cs="Arial"/>
                <w:b/>
                <w:bCs/>
                <w:sz w:val="16"/>
                <w:szCs w:val="16"/>
              </w:rPr>
              <w:t>TOTAL</w:t>
            </w:r>
          </w:p>
        </w:tc>
        <w:tc>
          <w:tcPr>
            <w:tcW w:w="1708" w:type="dxa"/>
            <w:shd w:val="clear" w:color="auto" w:fill="D9D9D9"/>
          </w:tcPr>
          <w:p w:rsidR="00960E21" w:rsidRPr="00263714" w:rsidRDefault="00960E21" w:rsidP="00484D5F">
            <w:pPr>
              <w:ind w:left="0" w:firstLine="0"/>
              <w:jc w:val="center"/>
              <w:rPr>
                <w:rFonts w:ascii="Arial" w:eastAsia="Arial Unicode MS" w:hAnsi="Arial" w:cs="Arial"/>
                <w:sz w:val="16"/>
                <w:szCs w:val="16"/>
              </w:rPr>
            </w:pPr>
            <w:r w:rsidRPr="00263714">
              <w:rPr>
                <w:rFonts w:ascii="Arial" w:eastAsia="Arial Unicode MS" w:hAnsi="Arial" w:cs="Arial"/>
                <w:sz w:val="16"/>
                <w:szCs w:val="16"/>
              </w:rPr>
              <w:t>200 Pontos</w:t>
            </w:r>
          </w:p>
        </w:tc>
      </w:tr>
    </w:tbl>
    <w:p w:rsidR="00960E21" w:rsidRDefault="00960E21" w:rsidP="00960E21">
      <w:pPr>
        <w:pBdr>
          <w:bottom w:val="single" w:sz="4" w:space="1" w:color="auto"/>
        </w:pBdr>
        <w:autoSpaceDE w:val="0"/>
        <w:autoSpaceDN w:val="0"/>
        <w:adjustRightInd w:val="0"/>
        <w:spacing w:after="0" w:line="320" w:lineRule="exact"/>
        <w:ind w:hanging="238"/>
        <w:jc w:val="both"/>
        <w:rPr>
          <w:rFonts w:ascii="Arial" w:hAnsi="Arial" w:cs="Arial"/>
          <w:b/>
          <w:sz w:val="24"/>
          <w:szCs w:val="24"/>
        </w:rPr>
      </w:pPr>
    </w:p>
    <w:p w:rsidR="000A58D8" w:rsidRDefault="000A58D8" w:rsidP="00960E21">
      <w:pPr>
        <w:pBdr>
          <w:bottom w:val="single" w:sz="4" w:space="1" w:color="auto"/>
        </w:pBdr>
        <w:autoSpaceDE w:val="0"/>
        <w:autoSpaceDN w:val="0"/>
        <w:adjustRightInd w:val="0"/>
        <w:spacing w:after="0" w:line="320" w:lineRule="exact"/>
        <w:ind w:hanging="238"/>
        <w:jc w:val="both"/>
        <w:rPr>
          <w:rFonts w:ascii="Arial" w:hAnsi="Arial" w:cs="Arial"/>
          <w:b/>
          <w:sz w:val="24"/>
          <w:szCs w:val="24"/>
        </w:rPr>
      </w:pPr>
    </w:p>
    <w:p w:rsidR="008428BD" w:rsidRPr="00263714" w:rsidRDefault="008428BD" w:rsidP="00960E21">
      <w:pPr>
        <w:pBdr>
          <w:bottom w:val="single" w:sz="4" w:space="1" w:color="auto"/>
        </w:pBdr>
        <w:autoSpaceDE w:val="0"/>
        <w:autoSpaceDN w:val="0"/>
        <w:adjustRightInd w:val="0"/>
        <w:spacing w:after="0" w:line="320" w:lineRule="exact"/>
        <w:ind w:hanging="238"/>
        <w:jc w:val="both"/>
        <w:rPr>
          <w:rFonts w:ascii="Arial" w:hAnsi="Arial" w:cs="Arial"/>
          <w:b/>
          <w:sz w:val="24"/>
          <w:szCs w:val="24"/>
        </w:rPr>
      </w:pPr>
    </w:p>
    <w:p w:rsidR="00960E21" w:rsidRPr="00263714" w:rsidRDefault="00960E21" w:rsidP="00960E21">
      <w:pPr>
        <w:pBdr>
          <w:bottom w:val="single" w:sz="4" w:space="1" w:color="auto"/>
        </w:pBdr>
        <w:autoSpaceDE w:val="0"/>
        <w:autoSpaceDN w:val="0"/>
        <w:adjustRightInd w:val="0"/>
        <w:spacing w:after="0" w:line="320" w:lineRule="exact"/>
        <w:ind w:hanging="238"/>
        <w:jc w:val="both"/>
        <w:rPr>
          <w:rFonts w:ascii="Arial" w:hAnsi="Arial" w:cs="Arial"/>
          <w:b/>
          <w:sz w:val="24"/>
          <w:szCs w:val="24"/>
        </w:rPr>
      </w:pPr>
      <w:r w:rsidRPr="00263714">
        <w:rPr>
          <w:rFonts w:ascii="Arial" w:hAnsi="Arial" w:cs="Arial"/>
          <w:b/>
          <w:sz w:val="24"/>
          <w:szCs w:val="24"/>
        </w:rPr>
        <w:t xml:space="preserve">2. Caracterização do exame </w:t>
      </w:r>
    </w:p>
    <w:p w:rsidR="007647DF" w:rsidRDefault="007647DF" w:rsidP="00960E21">
      <w:pPr>
        <w:autoSpaceDE w:val="0"/>
        <w:autoSpaceDN w:val="0"/>
        <w:adjustRightInd w:val="0"/>
        <w:spacing w:after="0"/>
        <w:ind w:left="0" w:firstLine="0"/>
        <w:jc w:val="both"/>
        <w:rPr>
          <w:rFonts w:ascii="Arial" w:hAnsi="Arial" w:cs="Arial"/>
          <w:sz w:val="18"/>
          <w:szCs w:val="18"/>
        </w:rPr>
      </w:pPr>
    </w:p>
    <w:p w:rsidR="00960E21" w:rsidRPr="00263714" w:rsidRDefault="00960E21" w:rsidP="00960E21">
      <w:pPr>
        <w:autoSpaceDE w:val="0"/>
        <w:autoSpaceDN w:val="0"/>
        <w:adjustRightInd w:val="0"/>
        <w:spacing w:after="0"/>
        <w:ind w:left="0" w:firstLine="0"/>
        <w:jc w:val="both"/>
        <w:rPr>
          <w:rFonts w:ascii="Arial" w:hAnsi="Arial" w:cs="Arial"/>
          <w:sz w:val="18"/>
          <w:szCs w:val="18"/>
        </w:rPr>
      </w:pPr>
      <w:r w:rsidRPr="00263714">
        <w:rPr>
          <w:rFonts w:ascii="Arial" w:hAnsi="Arial" w:cs="Arial"/>
          <w:sz w:val="18"/>
          <w:szCs w:val="18"/>
        </w:rPr>
        <w:t>As respostas são dadas em folha própria da escola.</w:t>
      </w:r>
    </w:p>
    <w:p w:rsidR="00960E21" w:rsidRPr="00263714" w:rsidRDefault="00960E21" w:rsidP="00960E21">
      <w:pPr>
        <w:autoSpaceDE w:val="0"/>
        <w:autoSpaceDN w:val="0"/>
        <w:adjustRightInd w:val="0"/>
        <w:spacing w:after="0"/>
        <w:ind w:left="0" w:firstLine="0"/>
        <w:jc w:val="both"/>
        <w:rPr>
          <w:rFonts w:ascii="Arial" w:hAnsi="Arial" w:cs="Arial"/>
          <w:sz w:val="18"/>
          <w:szCs w:val="18"/>
        </w:rPr>
      </w:pPr>
      <w:r w:rsidRPr="00263714">
        <w:rPr>
          <w:rFonts w:ascii="Arial" w:hAnsi="Arial" w:cs="Arial"/>
          <w:sz w:val="18"/>
          <w:szCs w:val="18"/>
        </w:rPr>
        <w:t>O teste está organizado por grupos de itens.</w:t>
      </w:r>
    </w:p>
    <w:p w:rsidR="00960E21" w:rsidRPr="00263714" w:rsidRDefault="00960E21" w:rsidP="00960E21">
      <w:pPr>
        <w:autoSpaceDE w:val="0"/>
        <w:autoSpaceDN w:val="0"/>
        <w:adjustRightInd w:val="0"/>
        <w:spacing w:after="0"/>
        <w:ind w:left="0" w:firstLine="0"/>
        <w:jc w:val="both"/>
        <w:rPr>
          <w:rFonts w:ascii="Arial" w:hAnsi="Arial" w:cs="Arial"/>
          <w:sz w:val="18"/>
          <w:szCs w:val="18"/>
        </w:rPr>
      </w:pPr>
      <w:r w:rsidRPr="00263714">
        <w:rPr>
          <w:rFonts w:ascii="Arial" w:hAnsi="Arial" w:cs="Arial"/>
          <w:sz w:val="18"/>
          <w:szCs w:val="18"/>
        </w:rPr>
        <w:t>Os itens / grupos de itens podem ter como suporte um ou mais documentos, como, por exem</w:t>
      </w:r>
      <w:r>
        <w:rPr>
          <w:rFonts w:ascii="Arial" w:hAnsi="Arial" w:cs="Arial"/>
          <w:sz w:val="18"/>
          <w:szCs w:val="18"/>
        </w:rPr>
        <w:t>plo, textos, tabelas, gráficos</w:t>
      </w:r>
      <w:r w:rsidRPr="00263714">
        <w:rPr>
          <w:rFonts w:ascii="Arial" w:hAnsi="Arial" w:cs="Arial"/>
          <w:sz w:val="18"/>
          <w:szCs w:val="18"/>
        </w:rPr>
        <w:t xml:space="preserve"> e esquemas. </w:t>
      </w:r>
    </w:p>
    <w:p w:rsidR="00960E21" w:rsidRPr="00263714" w:rsidRDefault="00960E21" w:rsidP="00960E21">
      <w:pPr>
        <w:autoSpaceDE w:val="0"/>
        <w:autoSpaceDN w:val="0"/>
        <w:adjustRightInd w:val="0"/>
        <w:spacing w:after="0"/>
        <w:ind w:left="0" w:firstLine="0"/>
        <w:jc w:val="both"/>
        <w:rPr>
          <w:rFonts w:ascii="Arial" w:hAnsi="Arial" w:cs="Arial"/>
          <w:sz w:val="18"/>
          <w:szCs w:val="18"/>
        </w:rPr>
      </w:pPr>
      <w:r w:rsidRPr="00263714">
        <w:rPr>
          <w:rFonts w:ascii="Arial" w:hAnsi="Arial" w:cs="Arial"/>
          <w:sz w:val="18"/>
          <w:szCs w:val="18"/>
        </w:rPr>
        <w:t>Alguns dos itens / grupos de itens podem envolver a mobilização de aprendizagens relativas a mais do que um dos temas das Orientações Curriculares.</w:t>
      </w:r>
    </w:p>
    <w:p w:rsidR="00960E21" w:rsidRPr="00263714" w:rsidRDefault="00960E21" w:rsidP="00960E21">
      <w:pPr>
        <w:autoSpaceDE w:val="0"/>
        <w:autoSpaceDN w:val="0"/>
        <w:adjustRightInd w:val="0"/>
        <w:spacing w:after="0"/>
        <w:ind w:left="0" w:firstLine="0"/>
        <w:jc w:val="both"/>
        <w:rPr>
          <w:rFonts w:ascii="Arial" w:hAnsi="Arial" w:cs="Arial"/>
          <w:sz w:val="18"/>
          <w:szCs w:val="18"/>
        </w:rPr>
      </w:pPr>
      <w:r w:rsidRPr="00263714">
        <w:rPr>
          <w:rFonts w:ascii="Arial" w:hAnsi="Arial" w:cs="Arial"/>
          <w:sz w:val="18"/>
          <w:szCs w:val="18"/>
        </w:rPr>
        <w:t>A sequência dos itens pode não corresponder à sequência da apresentação dos temas nas Orientações Curriculares da disciplina.</w:t>
      </w:r>
    </w:p>
    <w:p w:rsidR="00960E21" w:rsidRPr="00263714" w:rsidRDefault="00960E21" w:rsidP="00960E21">
      <w:pPr>
        <w:spacing w:after="0" w:line="276" w:lineRule="auto"/>
        <w:ind w:left="0" w:firstLine="0"/>
        <w:jc w:val="both"/>
        <w:rPr>
          <w:rFonts w:ascii="Arial" w:hAnsi="Arial" w:cs="Arial"/>
          <w:sz w:val="18"/>
          <w:szCs w:val="18"/>
        </w:rPr>
      </w:pPr>
      <w:r w:rsidRPr="00263714">
        <w:rPr>
          <w:rFonts w:ascii="Arial" w:hAnsi="Arial" w:cs="Arial"/>
          <w:sz w:val="18"/>
          <w:szCs w:val="18"/>
        </w:rPr>
        <w:t xml:space="preserve">A </w:t>
      </w:r>
      <w:r w:rsidRPr="00263714">
        <w:rPr>
          <w:rFonts w:ascii="Arial" w:hAnsi="Arial" w:cs="Arial"/>
          <w:b/>
          <w:sz w:val="18"/>
          <w:szCs w:val="18"/>
        </w:rPr>
        <w:t>prova teórica</w:t>
      </w:r>
      <w:r w:rsidRPr="00263714">
        <w:rPr>
          <w:rFonts w:ascii="Arial" w:hAnsi="Arial" w:cs="Arial"/>
          <w:sz w:val="18"/>
          <w:szCs w:val="18"/>
        </w:rPr>
        <w:t xml:space="preserve"> é constituída por quatro grupos de questões que </w:t>
      </w:r>
      <w:r w:rsidRPr="00EB5483">
        <w:rPr>
          <w:rFonts w:ascii="Arial" w:hAnsi="Arial" w:cs="Arial"/>
          <w:sz w:val="18"/>
          <w:szCs w:val="18"/>
        </w:rPr>
        <w:t>abrangem as unidades temáticas</w:t>
      </w:r>
      <w:r w:rsidRPr="00263714">
        <w:rPr>
          <w:rFonts w:ascii="Arial" w:hAnsi="Arial" w:cs="Arial"/>
          <w:sz w:val="18"/>
          <w:szCs w:val="18"/>
        </w:rPr>
        <w:t xml:space="preserve"> do p</w:t>
      </w:r>
      <w:r>
        <w:rPr>
          <w:rFonts w:ascii="Arial" w:hAnsi="Arial" w:cs="Arial"/>
          <w:sz w:val="18"/>
          <w:szCs w:val="18"/>
        </w:rPr>
        <w:t xml:space="preserve">rograma </w:t>
      </w:r>
      <w:r w:rsidR="000E3412">
        <w:rPr>
          <w:rFonts w:ascii="Arial" w:hAnsi="Arial" w:cs="Arial"/>
          <w:sz w:val="18"/>
          <w:szCs w:val="18"/>
        </w:rPr>
        <w:t>da disciplina de Fís</w:t>
      </w:r>
      <w:r>
        <w:rPr>
          <w:rFonts w:ascii="Arial" w:hAnsi="Arial" w:cs="Arial"/>
          <w:sz w:val="18"/>
          <w:szCs w:val="18"/>
        </w:rPr>
        <w:t>ica</w:t>
      </w:r>
      <w:r w:rsidRPr="00263714">
        <w:rPr>
          <w:rFonts w:ascii="Arial" w:hAnsi="Arial" w:cs="Arial"/>
          <w:sz w:val="18"/>
          <w:szCs w:val="18"/>
        </w:rPr>
        <w:t xml:space="preserve"> do 12º ano.</w:t>
      </w:r>
    </w:p>
    <w:p w:rsidR="00960E21" w:rsidRDefault="00960E21" w:rsidP="00960E21">
      <w:pPr>
        <w:pStyle w:val="Avanodecorpodetexto"/>
        <w:spacing w:after="0" w:line="276" w:lineRule="auto"/>
        <w:ind w:left="0"/>
        <w:jc w:val="both"/>
        <w:rPr>
          <w:rFonts w:ascii="Arial" w:hAnsi="Arial" w:cs="Arial"/>
          <w:b/>
          <w:bCs/>
          <w:sz w:val="16"/>
          <w:szCs w:val="16"/>
        </w:rPr>
      </w:pPr>
      <w:r w:rsidRPr="00263714">
        <w:rPr>
          <w:rFonts w:ascii="Arial" w:hAnsi="Arial" w:cs="Arial"/>
          <w:sz w:val="18"/>
          <w:szCs w:val="18"/>
        </w:rPr>
        <w:t xml:space="preserve">A </w:t>
      </w:r>
      <w:r w:rsidRPr="00263714">
        <w:rPr>
          <w:rFonts w:ascii="Arial" w:hAnsi="Arial" w:cs="Arial"/>
          <w:b/>
          <w:sz w:val="18"/>
          <w:szCs w:val="18"/>
        </w:rPr>
        <w:t>prova prática</w:t>
      </w:r>
      <w:r w:rsidRPr="00263714">
        <w:rPr>
          <w:rFonts w:ascii="Arial" w:hAnsi="Arial" w:cs="Arial"/>
          <w:sz w:val="18"/>
          <w:szCs w:val="18"/>
        </w:rPr>
        <w:t xml:space="preserve"> é constituída </w:t>
      </w:r>
      <w:r>
        <w:rPr>
          <w:rFonts w:ascii="Arial" w:hAnsi="Arial" w:cs="Arial"/>
          <w:sz w:val="18"/>
          <w:szCs w:val="18"/>
        </w:rPr>
        <w:t>por 3 momentos;</w:t>
      </w:r>
      <w:r w:rsidRPr="005025F7">
        <w:rPr>
          <w:rFonts w:ascii="Arial" w:hAnsi="Arial" w:cs="Arial"/>
          <w:b/>
          <w:bCs/>
          <w:sz w:val="16"/>
          <w:szCs w:val="16"/>
        </w:rPr>
        <w:t xml:space="preserve"> </w:t>
      </w:r>
      <w:r>
        <w:rPr>
          <w:rFonts w:ascii="Arial" w:hAnsi="Arial" w:cs="Arial"/>
          <w:bCs/>
          <w:sz w:val="16"/>
          <w:szCs w:val="16"/>
        </w:rPr>
        <w:t>q</w:t>
      </w:r>
      <w:r w:rsidRPr="005025F7">
        <w:rPr>
          <w:rFonts w:ascii="Arial" w:hAnsi="Arial" w:cs="Arial"/>
          <w:bCs/>
          <w:sz w:val="16"/>
          <w:szCs w:val="16"/>
        </w:rPr>
        <w:t>uestões pré-laboratoriais</w:t>
      </w:r>
      <w:r>
        <w:rPr>
          <w:rFonts w:ascii="Arial" w:hAnsi="Arial" w:cs="Arial"/>
          <w:bCs/>
          <w:sz w:val="16"/>
          <w:szCs w:val="16"/>
        </w:rPr>
        <w:t>,</w:t>
      </w:r>
      <w:r w:rsidRPr="00856CEF">
        <w:rPr>
          <w:rFonts w:ascii="Arial" w:hAnsi="Arial" w:cs="Arial"/>
          <w:bCs/>
          <w:sz w:val="16"/>
          <w:szCs w:val="16"/>
        </w:rPr>
        <w:t xml:space="preserve"> </w:t>
      </w:r>
      <w:r>
        <w:rPr>
          <w:rFonts w:ascii="Arial" w:hAnsi="Arial" w:cs="Arial"/>
          <w:bCs/>
          <w:sz w:val="16"/>
          <w:szCs w:val="16"/>
        </w:rPr>
        <w:t>execução de uma das a</w:t>
      </w:r>
      <w:r w:rsidRPr="005025F7">
        <w:rPr>
          <w:rFonts w:ascii="Arial" w:hAnsi="Arial" w:cs="Arial"/>
          <w:bCs/>
          <w:sz w:val="16"/>
          <w:szCs w:val="16"/>
        </w:rPr>
        <w:t>tividade</w:t>
      </w:r>
      <w:r>
        <w:rPr>
          <w:rFonts w:ascii="Arial" w:hAnsi="Arial" w:cs="Arial"/>
          <w:bCs/>
          <w:sz w:val="16"/>
          <w:szCs w:val="16"/>
        </w:rPr>
        <w:t>s</w:t>
      </w:r>
      <w:r w:rsidRPr="005025F7">
        <w:rPr>
          <w:rFonts w:ascii="Arial" w:hAnsi="Arial" w:cs="Arial"/>
          <w:bCs/>
          <w:sz w:val="16"/>
          <w:szCs w:val="16"/>
        </w:rPr>
        <w:t xml:space="preserve"> laboratoriais obrigatórias </w:t>
      </w:r>
      <w:r>
        <w:rPr>
          <w:rFonts w:ascii="Arial" w:hAnsi="Arial" w:cs="Arial"/>
          <w:bCs/>
          <w:sz w:val="16"/>
          <w:szCs w:val="16"/>
        </w:rPr>
        <w:t>e r</w:t>
      </w:r>
      <w:r w:rsidRPr="005025F7">
        <w:rPr>
          <w:rFonts w:ascii="Arial" w:hAnsi="Arial" w:cs="Arial"/>
          <w:bCs/>
          <w:sz w:val="16"/>
          <w:szCs w:val="16"/>
        </w:rPr>
        <w:t>esposta a questões pós-laboratoriais</w:t>
      </w:r>
    </w:p>
    <w:p w:rsidR="00960E21" w:rsidRPr="00263714" w:rsidRDefault="00960E21" w:rsidP="00960E21">
      <w:pPr>
        <w:pStyle w:val="Avanodecorpodetexto"/>
        <w:spacing w:after="0" w:line="276" w:lineRule="auto"/>
        <w:ind w:left="0"/>
        <w:jc w:val="both"/>
        <w:rPr>
          <w:rFonts w:ascii="Arial" w:hAnsi="Arial" w:cs="Arial"/>
          <w:sz w:val="18"/>
          <w:szCs w:val="18"/>
        </w:rPr>
      </w:pPr>
      <w:r w:rsidRPr="00263714">
        <w:rPr>
          <w:rFonts w:ascii="Arial" w:hAnsi="Arial" w:cs="Arial"/>
          <w:sz w:val="18"/>
          <w:szCs w:val="18"/>
        </w:rPr>
        <w:t>A classificação é expressa em pontos (200 pontos), convertida no final em valores (20 valores); a cotação das questões constará do enunciado das provas.</w:t>
      </w:r>
    </w:p>
    <w:p w:rsidR="00960E21" w:rsidRPr="00263714" w:rsidRDefault="00960E21" w:rsidP="00960E21">
      <w:pPr>
        <w:spacing w:line="276" w:lineRule="auto"/>
        <w:ind w:hanging="18"/>
        <w:jc w:val="both"/>
        <w:rPr>
          <w:rFonts w:ascii="Arial" w:hAnsi="Arial" w:cs="Arial"/>
          <w:b/>
          <w:sz w:val="20"/>
          <w:szCs w:val="20"/>
        </w:rPr>
      </w:pPr>
    </w:p>
    <w:p w:rsidR="00960E21" w:rsidRPr="00263714" w:rsidRDefault="00960E21" w:rsidP="00960E21">
      <w:pPr>
        <w:ind w:hanging="18"/>
        <w:jc w:val="both"/>
        <w:rPr>
          <w:rFonts w:ascii="Arial" w:hAnsi="Arial" w:cs="Arial"/>
        </w:rPr>
      </w:pPr>
      <w:r w:rsidRPr="00263714">
        <w:rPr>
          <w:rFonts w:ascii="Arial" w:hAnsi="Arial" w:cs="Arial"/>
          <w:b/>
          <w:sz w:val="20"/>
          <w:szCs w:val="20"/>
        </w:rPr>
        <w:t>Tipologia, número de itens e cotação - prova teórica:</w:t>
      </w:r>
    </w:p>
    <w:p w:rsidR="00960E21" w:rsidRPr="00263714" w:rsidRDefault="00960E21" w:rsidP="00960E21">
      <w:pPr>
        <w:ind w:left="220" w:firstLine="0"/>
        <w:jc w:val="both"/>
        <w:rPr>
          <w:rFonts w:ascii="Arial" w:hAnsi="Arial" w:cs="Arial"/>
        </w:rPr>
      </w:pPr>
      <w:r w:rsidRPr="00EB5483">
        <w:rPr>
          <w:rFonts w:ascii="Arial" w:hAnsi="Arial" w:cs="Arial"/>
          <w:noProof/>
          <w:lang w:eastAsia="pt-PT"/>
        </w:rPr>
        <w:drawing>
          <wp:inline distT="0" distB="0" distL="0" distR="0">
            <wp:extent cx="5495925" cy="1762125"/>
            <wp:effectExtent l="0" t="0" r="9525"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95925" cy="1762125"/>
                    </a:xfrm>
                    <a:prstGeom prst="rect">
                      <a:avLst/>
                    </a:prstGeom>
                    <a:noFill/>
                    <a:ln>
                      <a:noFill/>
                    </a:ln>
                  </pic:spPr>
                </pic:pic>
              </a:graphicData>
            </a:graphic>
          </wp:inline>
        </w:drawing>
      </w:r>
    </w:p>
    <w:p w:rsidR="00960E21" w:rsidRDefault="00960E21" w:rsidP="00960E21">
      <w:pPr>
        <w:ind w:hanging="238"/>
        <w:jc w:val="both"/>
        <w:rPr>
          <w:rFonts w:ascii="Arial Narrow" w:hAnsi="Arial Narrow"/>
        </w:rPr>
      </w:pPr>
      <w:r>
        <w:rPr>
          <w:rFonts w:ascii="Cambria" w:hAnsi="Cambria" w:cs="Georgia"/>
          <w:b/>
          <w:sz w:val="20"/>
          <w:szCs w:val="20"/>
        </w:rPr>
        <w:t>Tipologia, número de itens e cotação - prova prática:</w:t>
      </w:r>
    </w:p>
    <w:tbl>
      <w:tblPr>
        <w:tblpPr w:leftFromText="141" w:rightFromText="141" w:vertAnchor="text" w:horzAnchor="margin" w:tblpXSpec="center" w:tblpY="1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3163"/>
        <w:gridCol w:w="1376"/>
        <w:gridCol w:w="1787"/>
      </w:tblGrid>
      <w:tr w:rsidR="00960E21" w:rsidTr="00484D5F">
        <w:trPr>
          <w:trHeight w:val="582"/>
        </w:trPr>
        <w:tc>
          <w:tcPr>
            <w:tcW w:w="5226" w:type="dxa"/>
            <w:gridSpan w:val="2"/>
          </w:tcPr>
          <w:p w:rsidR="00960E21" w:rsidRPr="00647207" w:rsidRDefault="00960E21" w:rsidP="00484D5F">
            <w:pPr>
              <w:autoSpaceDE w:val="0"/>
              <w:autoSpaceDN w:val="0"/>
              <w:adjustRightInd w:val="0"/>
              <w:spacing w:line="320" w:lineRule="exact"/>
              <w:ind w:left="0" w:firstLine="0"/>
              <w:jc w:val="center"/>
              <w:rPr>
                <w:rFonts w:ascii="Cambria" w:eastAsia="Times New Roman" w:hAnsi="Cambria" w:cs="Georgia"/>
                <w:b/>
                <w:sz w:val="18"/>
                <w:szCs w:val="18"/>
              </w:rPr>
            </w:pPr>
            <w:r w:rsidRPr="00647207">
              <w:rPr>
                <w:rFonts w:ascii="Cambria" w:eastAsia="Times New Roman" w:hAnsi="Cambria" w:cs="Georgia"/>
                <w:b/>
                <w:sz w:val="18"/>
                <w:szCs w:val="18"/>
              </w:rPr>
              <w:t>Tipologia de itens</w:t>
            </w:r>
          </w:p>
        </w:tc>
        <w:tc>
          <w:tcPr>
            <w:tcW w:w="1376" w:type="dxa"/>
          </w:tcPr>
          <w:p w:rsidR="00960E21" w:rsidRPr="00647207" w:rsidRDefault="00960E21" w:rsidP="00484D5F">
            <w:pPr>
              <w:autoSpaceDE w:val="0"/>
              <w:autoSpaceDN w:val="0"/>
              <w:adjustRightInd w:val="0"/>
              <w:spacing w:line="320" w:lineRule="exact"/>
              <w:ind w:left="0" w:firstLine="0"/>
              <w:jc w:val="center"/>
              <w:rPr>
                <w:rFonts w:ascii="Cambria" w:eastAsia="Times New Roman" w:hAnsi="Cambria" w:cs="Georgia"/>
                <w:b/>
                <w:sz w:val="18"/>
                <w:szCs w:val="18"/>
              </w:rPr>
            </w:pPr>
            <w:r w:rsidRPr="00647207">
              <w:rPr>
                <w:rFonts w:ascii="Cambria" w:eastAsia="Times New Roman" w:hAnsi="Cambria" w:cs="Georgia"/>
                <w:b/>
                <w:sz w:val="18"/>
                <w:szCs w:val="18"/>
              </w:rPr>
              <w:t>Número de itens</w:t>
            </w:r>
          </w:p>
        </w:tc>
        <w:tc>
          <w:tcPr>
            <w:tcW w:w="1787" w:type="dxa"/>
          </w:tcPr>
          <w:p w:rsidR="00960E21" w:rsidRPr="00647207" w:rsidRDefault="00960E21" w:rsidP="00484D5F">
            <w:pPr>
              <w:autoSpaceDE w:val="0"/>
              <w:autoSpaceDN w:val="0"/>
              <w:adjustRightInd w:val="0"/>
              <w:spacing w:line="320" w:lineRule="exact"/>
              <w:ind w:left="0" w:firstLine="0"/>
              <w:jc w:val="center"/>
              <w:rPr>
                <w:rFonts w:ascii="Cambria" w:eastAsia="Times New Roman" w:hAnsi="Cambria" w:cs="Georgia"/>
                <w:b/>
                <w:sz w:val="18"/>
                <w:szCs w:val="18"/>
              </w:rPr>
            </w:pPr>
            <w:r w:rsidRPr="00647207">
              <w:rPr>
                <w:rFonts w:ascii="Cambria" w:eastAsia="Times New Roman" w:hAnsi="Cambria" w:cs="Georgia"/>
                <w:b/>
                <w:sz w:val="18"/>
                <w:szCs w:val="18"/>
              </w:rPr>
              <w:t>Cotação por item</w:t>
            </w:r>
          </w:p>
          <w:p w:rsidR="00960E21" w:rsidRPr="00647207" w:rsidRDefault="00960E21" w:rsidP="00484D5F">
            <w:pPr>
              <w:autoSpaceDE w:val="0"/>
              <w:autoSpaceDN w:val="0"/>
              <w:adjustRightInd w:val="0"/>
              <w:spacing w:line="320" w:lineRule="exact"/>
              <w:ind w:left="0" w:firstLine="0"/>
              <w:jc w:val="center"/>
              <w:rPr>
                <w:rFonts w:ascii="Cambria" w:eastAsia="Times New Roman" w:hAnsi="Cambria" w:cs="Georgia"/>
                <w:b/>
                <w:sz w:val="18"/>
                <w:szCs w:val="18"/>
              </w:rPr>
            </w:pPr>
            <w:r w:rsidRPr="00647207">
              <w:rPr>
                <w:rFonts w:ascii="Cambria" w:eastAsia="Times New Roman" w:hAnsi="Cambria" w:cs="Georgia"/>
                <w:b/>
                <w:sz w:val="18"/>
                <w:szCs w:val="18"/>
              </w:rPr>
              <w:t>(em pontos)</w:t>
            </w:r>
          </w:p>
        </w:tc>
      </w:tr>
      <w:tr w:rsidR="00960E21" w:rsidTr="00484D5F">
        <w:trPr>
          <w:trHeight w:val="282"/>
        </w:trPr>
        <w:tc>
          <w:tcPr>
            <w:tcW w:w="2063" w:type="dxa"/>
            <w:vMerge w:val="restart"/>
          </w:tcPr>
          <w:p w:rsidR="00960E21" w:rsidRPr="00647207" w:rsidRDefault="00960E21" w:rsidP="00484D5F">
            <w:pPr>
              <w:autoSpaceDE w:val="0"/>
              <w:autoSpaceDN w:val="0"/>
              <w:adjustRightInd w:val="0"/>
              <w:spacing w:line="320" w:lineRule="exact"/>
              <w:ind w:left="0" w:firstLine="0"/>
              <w:jc w:val="center"/>
              <w:rPr>
                <w:rFonts w:ascii="Cambria" w:eastAsia="Times New Roman" w:hAnsi="Cambria" w:cs="Georgia"/>
                <w:sz w:val="18"/>
                <w:szCs w:val="18"/>
              </w:rPr>
            </w:pPr>
          </w:p>
          <w:p w:rsidR="00960E21" w:rsidRPr="00647207" w:rsidRDefault="00960E21" w:rsidP="00484D5F">
            <w:pPr>
              <w:autoSpaceDE w:val="0"/>
              <w:autoSpaceDN w:val="0"/>
              <w:adjustRightInd w:val="0"/>
              <w:spacing w:line="320" w:lineRule="exact"/>
              <w:ind w:left="0" w:firstLine="0"/>
              <w:jc w:val="center"/>
              <w:rPr>
                <w:rFonts w:ascii="Cambria" w:eastAsia="Times New Roman" w:hAnsi="Cambria" w:cs="Georgia"/>
                <w:sz w:val="18"/>
                <w:szCs w:val="18"/>
              </w:rPr>
            </w:pPr>
            <w:r w:rsidRPr="00647207">
              <w:rPr>
                <w:rFonts w:ascii="Cambria" w:eastAsia="Times New Roman" w:hAnsi="Cambria" w:cs="Georgia"/>
                <w:sz w:val="18"/>
                <w:szCs w:val="18"/>
              </w:rPr>
              <w:t>Itens de Seleção</w:t>
            </w:r>
          </w:p>
        </w:tc>
        <w:tc>
          <w:tcPr>
            <w:tcW w:w="3163" w:type="dxa"/>
          </w:tcPr>
          <w:p w:rsidR="00960E21" w:rsidRPr="00647207" w:rsidRDefault="00960E21" w:rsidP="00484D5F">
            <w:pPr>
              <w:autoSpaceDE w:val="0"/>
              <w:autoSpaceDN w:val="0"/>
              <w:adjustRightInd w:val="0"/>
              <w:spacing w:line="320" w:lineRule="exact"/>
              <w:ind w:left="0" w:firstLine="0"/>
              <w:jc w:val="center"/>
              <w:rPr>
                <w:rFonts w:ascii="Cambria" w:eastAsia="Times New Roman" w:hAnsi="Cambria" w:cs="Georgia"/>
                <w:sz w:val="18"/>
                <w:szCs w:val="18"/>
              </w:rPr>
            </w:pPr>
            <w:r w:rsidRPr="00647207">
              <w:rPr>
                <w:rFonts w:ascii="Cambria" w:eastAsia="Times New Roman" w:hAnsi="Cambria" w:cs="Georgia"/>
                <w:sz w:val="18"/>
                <w:szCs w:val="18"/>
              </w:rPr>
              <w:t>Escolha múltipla</w:t>
            </w:r>
          </w:p>
        </w:tc>
        <w:tc>
          <w:tcPr>
            <w:tcW w:w="1376" w:type="dxa"/>
          </w:tcPr>
          <w:p w:rsidR="00960E21" w:rsidRPr="00647207" w:rsidRDefault="00960E21" w:rsidP="00484D5F">
            <w:pPr>
              <w:autoSpaceDE w:val="0"/>
              <w:autoSpaceDN w:val="0"/>
              <w:adjustRightInd w:val="0"/>
              <w:spacing w:line="320" w:lineRule="exact"/>
              <w:ind w:left="0" w:firstLine="0"/>
              <w:jc w:val="center"/>
              <w:rPr>
                <w:rFonts w:ascii="Cambria" w:eastAsia="Times New Roman" w:hAnsi="Cambria" w:cs="Georgia"/>
                <w:sz w:val="18"/>
                <w:szCs w:val="18"/>
              </w:rPr>
            </w:pPr>
            <w:r w:rsidRPr="00647207">
              <w:rPr>
                <w:rFonts w:ascii="Cambria" w:eastAsia="Times New Roman" w:hAnsi="Cambria" w:cs="Georgia"/>
                <w:sz w:val="18"/>
                <w:szCs w:val="18"/>
              </w:rPr>
              <w:t xml:space="preserve">20 </w:t>
            </w:r>
            <w:proofErr w:type="gramStart"/>
            <w:r w:rsidRPr="00647207">
              <w:rPr>
                <w:rFonts w:ascii="Cambria" w:eastAsia="Times New Roman" w:hAnsi="Cambria" w:cs="Georgia"/>
                <w:sz w:val="18"/>
                <w:szCs w:val="18"/>
              </w:rPr>
              <w:t>a</w:t>
            </w:r>
            <w:proofErr w:type="gramEnd"/>
            <w:r w:rsidRPr="00647207">
              <w:rPr>
                <w:rFonts w:ascii="Cambria" w:eastAsia="Times New Roman" w:hAnsi="Cambria" w:cs="Georgia"/>
                <w:sz w:val="18"/>
                <w:szCs w:val="18"/>
              </w:rPr>
              <w:t xml:space="preserve"> 24</w:t>
            </w:r>
          </w:p>
        </w:tc>
        <w:tc>
          <w:tcPr>
            <w:tcW w:w="1787" w:type="dxa"/>
          </w:tcPr>
          <w:p w:rsidR="00960E21" w:rsidRPr="00647207" w:rsidRDefault="00960E21" w:rsidP="00484D5F">
            <w:pPr>
              <w:autoSpaceDE w:val="0"/>
              <w:autoSpaceDN w:val="0"/>
              <w:adjustRightInd w:val="0"/>
              <w:spacing w:line="320" w:lineRule="exact"/>
              <w:ind w:left="0" w:firstLine="0"/>
              <w:jc w:val="center"/>
              <w:rPr>
                <w:rFonts w:ascii="Cambria" w:eastAsia="Times New Roman" w:hAnsi="Cambria" w:cs="Georgia"/>
                <w:sz w:val="18"/>
                <w:szCs w:val="18"/>
              </w:rPr>
            </w:pPr>
            <w:r w:rsidRPr="00647207">
              <w:rPr>
                <w:rFonts w:ascii="Cambria" w:eastAsia="Times New Roman" w:hAnsi="Cambria" w:cs="Georgia"/>
                <w:sz w:val="18"/>
                <w:szCs w:val="18"/>
              </w:rPr>
              <w:t>5</w:t>
            </w:r>
          </w:p>
        </w:tc>
      </w:tr>
      <w:tr w:rsidR="00960E21" w:rsidTr="00484D5F">
        <w:trPr>
          <w:trHeight w:val="130"/>
        </w:trPr>
        <w:tc>
          <w:tcPr>
            <w:tcW w:w="2063" w:type="dxa"/>
            <w:vMerge/>
          </w:tcPr>
          <w:p w:rsidR="00960E21" w:rsidRPr="00647207" w:rsidRDefault="00960E21" w:rsidP="00484D5F">
            <w:pPr>
              <w:autoSpaceDE w:val="0"/>
              <w:autoSpaceDN w:val="0"/>
              <w:adjustRightInd w:val="0"/>
              <w:spacing w:line="320" w:lineRule="exact"/>
              <w:ind w:left="0" w:firstLine="0"/>
              <w:jc w:val="center"/>
              <w:rPr>
                <w:rFonts w:ascii="Cambria" w:eastAsia="Times New Roman" w:hAnsi="Cambria" w:cs="Georgia"/>
                <w:sz w:val="18"/>
                <w:szCs w:val="18"/>
              </w:rPr>
            </w:pPr>
          </w:p>
        </w:tc>
        <w:tc>
          <w:tcPr>
            <w:tcW w:w="3163" w:type="dxa"/>
          </w:tcPr>
          <w:p w:rsidR="00960E21" w:rsidRPr="00647207" w:rsidRDefault="00960E21" w:rsidP="00484D5F">
            <w:pPr>
              <w:autoSpaceDE w:val="0"/>
              <w:autoSpaceDN w:val="0"/>
              <w:adjustRightInd w:val="0"/>
              <w:spacing w:line="320" w:lineRule="exact"/>
              <w:ind w:left="0" w:firstLine="0"/>
              <w:jc w:val="center"/>
              <w:rPr>
                <w:rFonts w:ascii="Cambria" w:eastAsia="Times New Roman" w:hAnsi="Cambria" w:cs="Georgia"/>
                <w:sz w:val="18"/>
                <w:szCs w:val="18"/>
              </w:rPr>
            </w:pPr>
            <w:r w:rsidRPr="00647207">
              <w:rPr>
                <w:rFonts w:ascii="Cambria" w:eastAsia="Times New Roman" w:hAnsi="Cambria" w:cs="Georgia"/>
                <w:sz w:val="18"/>
                <w:szCs w:val="18"/>
              </w:rPr>
              <w:t>Associação/Correspondência</w:t>
            </w:r>
          </w:p>
        </w:tc>
        <w:tc>
          <w:tcPr>
            <w:tcW w:w="1376" w:type="dxa"/>
            <w:vMerge w:val="restart"/>
          </w:tcPr>
          <w:p w:rsidR="00960E21" w:rsidRPr="00647207" w:rsidRDefault="00960E21" w:rsidP="00484D5F">
            <w:pPr>
              <w:autoSpaceDE w:val="0"/>
              <w:autoSpaceDN w:val="0"/>
              <w:adjustRightInd w:val="0"/>
              <w:spacing w:line="320" w:lineRule="exact"/>
              <w:ind w:left="0" w:firstLine="0"/>
              <w:jc w:val="center"/>
              <w:rPr>
                <w:rFonts w:ascii="Cambria" w:eastAsia="Times New Roman" w:hAnsi="Cambria" w:cs="Georgia"/>
                <w:sz w:val="18"/>
                <w:szCs w:val="18"/>
              </w:rPr>
            </w:pPr>
            <w:r w:rsidRPr="00647207">
              <w:rPr>
                <w:rFonts w:ascii="Cambria" w:eastAsia="Times New Roman" w:hAnsi="Cambria" w:cs="Georgia"/>
                <w:sz w:val="18"/>
                <w:szCs w:val="18"/>
              </w:rPr>
              <w:t xml:space="preserve">1 </w:t>
            </w:r>
            <w:proofErr w:type="gramStart"/>
            <w:r w:rsidRPr="00647207">
              <w:rPr>
                <w:rFonts w:ascii="Cambria" w:eastAsia="Times New Roman" w:hAnsi="Cambria" w:cs="Georgia"/>
                <w:sz w:val="18"/>
                <w:szCs w:val="18"/>
              </w:rPr>
              <w:t>a</w:t>
            </w:r>
            <w:proofErr w:type="gramEnd"/>
            <w:r w:rsidRPr="00647207">
              <w:rPr>
                <w:rFonts w:ascii="Cambria" w:eastAsia="Times New Roman" w:hAnsi="Cambria" w:cs="Georgia"/>
                <w:sz w:val="18"/>
                <w:szCs w:val="18"/>
              </w:rPr>
              <w:t xml:space="preserve"> 4</w:t>
            </w:r>
          </w:p>
        </w:tc>
        <w:tc>
          <w:tcPr>
            <w:tcW w:w="1787" w:type="dxa"/>
            <w:vMerge w:val="restart"/>
          </w:tcPr>
          <w:p w:rsidR="00960E21" w:rsidRPr="00647207" w:rsidRDefault="00960E21" w:rsidP="00484D5F">
            <w:pPr>
              <w:autoSpaceDE w:val="0"/>
              <w:autoSpaceDN w:val="0"/>
              <w:adjustRightInd w:val="0"/>
              <w:spacing w:line="320" w:lineRule="exact"/>
              <w:ind w:left="0" w:firstLine="0"/>
              <w:jc w:val="center"/>
              <w:rPr>
                <w:rFonts w:ascii="Cambria" w:eastAsia="Times New Roman" w:hAnsi="Cambria" w:cs="Georgia"/>
                <w:sz w:val="18"/>
                <w:szCs w:val="18"/>
              </w:rPr>
            </w:pPr>
            <w:r w:rsidRPr="00647207">
              <w:rPr>
                <w:rFonts w:ascii="Cambria" w:eastAsia="Times New Roman" w:hAnsi="Cambria" w:cs="Georgia"/>
                <w:sz w:val="18"/>
                <w:szCs w:val="18"/>
              </w:rPr>
              <w:t>10</w:t>
            </w:r>
          </w:p>
        </w:tc>
      </w:tr>
      <w:tr w:rsidR="00960E21" w:rsidTr="00484D5F">
        <w:trPr>
          <w:trHeight w:val="130"/>
        </w:trPr>
        <w:tc>
          <w:tcPr>
            <w:tcW w:w="2063" w:type="dxa"/>
            <w:vMerge/>
          </w:tcPr>
          <w:p w:rsidR="00960E21" w:rsidRPr="00647207" w:rsidRDefault="00960E21" w:rsidP="00484D5F">
            <w:pPr>
              <w:autoSpaceDE w:val="0"/>
              <w:autoSpaceDN w:val="0"/>
              <w:adjustRightInd w:val="0"/>
              <w:spacing w:line="320" w:lineRule="exact"/>
              <w:ind w:left="0" w:firstLine="0"/>
              <w:jc w:val="center"/>
              <w:rPr>
                <w:rFonts w:ascii="Cambria" w:eastAsia="Times New Roman" w:hAnsi="Cambria" w:cs="Georgia"/>
                <w:sz w:val="18"/>
                <w:szCs w:val="18"/>
              </w:rPr>
            </w:pPr>
          </w:p>
        </w:tc>
        <w:tc>
          <w:tcPr>
            <w:tcW w:w="3163" w:type="dxa"/>
          </w:tcPr>
          <w:p w:rsidR="00960E21" w:rsidRPr="00647207" w:rsidRDefault="00960E21" w:rsidP="00484D5F">
            <w:pPr>
              <w:autoSpaceDE w:val="0"/>
              <w:autoSpaceDN w:val="0"/>
              <w:adjustRightInd w:val="0"/>
              <w:spacing w:line="320" w:lineRule="exact"/>
              <w:ind w:left="0" w:firstLine="0"/>
              <w:jc w:val="center"/>
              <w:rPr>
                <w:rFonts w:ascii="Cambria" w:eastAsia="Times New Roman" w:hAnsi="Cambria" w:cs="Georgia"/>
                <w:sz w:val="18"/>
                <w:szCs w:val="18"/>
              </w:rPr>
            </w:pPr>
            <w:r w:rsidRPr="00647207">
              <w:rPr>
                <w:rFonts w:ascii="Cambria" w:eastAsia="Times New Roman" w:hAnsi="Cambria" w:cs="Georgia"/>
                <w:sz w:val="18"/>
                <w:szCs w:val="18"/>
              </w:rPr>
              <w:t>Ordenação</w:t>
            </w:r>
          </w:p>
        </w:tc>
        <w:tc>
          <w:tcPr>
            <w:tcW w:w="1376" w:type="dxa"/>
            <w:vMerge/>
          </w:tcPr>
          <w:p w:rsidR="00960E21" w:rsidRPr="00647207" w:rsidRDefault="00960E21" w:rsidP="00484D5F">
            <w:pPr>
              <w:autoSpaceDE w:val="0"/>
              <w:autoSpaceDN w:val="0"/>
              <w:adjustRightInd w:val="0"/>
              <w:spacing w:line="320" w:lineRule="exact"/>
              <w:ind w:left="0" w:firstLine="0"/>
              <w:jc w:val="center"/>
              <w:rPr>
                <w:rFonts w:ascii="Cambria" w:eastAsia="Times New Roman" w:hAnsi="Cambria" w:cs="Georgia"/>
                <w:sz w:val="18"/>
                <w:szCs w:val="18"/>
              </w:rPr>
            </w:pPr>
          </w:p>
        </w:tc>
        <w:tc>
          <w:tcPr>
            <w:tcW w:w="1787" w:type="dxa"/>
            <w:vMerge/>
          </w:tcPr>
          <w:p w:rsidR="00960E21" w:rsidRPr="00647207" w:rsidRDefault="00960E21" w:rsidP="00484D5F">
            <w:pPr>
              <w:autoSpaceDE w:val="0"/>
              <w:autoSpaceDN w:val="0"/>
              <w:adjustRightInd w:val="0"/>
              <w:spacing w:line="320" w:lineRule="exact"/>
              <w:ind w:left="0" w:firstLine="0"/>
              <w:jc w:val="center"/>
              <w:rPr>
                <w:rFonts w:ascii="Cambria" w:eastAsia="Times New Roman" w:hAnsi="Cambria" w:cs="Georgia"/>
                <w:sz w:val="18"/>
                <w:szCs w:val="18"/>
              </w:rPr>
            </w:pPr>
          </w:p>
        </w:tc>
      </w:tr>
      <w:tr w:rsidR="00960E21" w:rsidTr="00484D5F">
        <w:trPr>
          <w:trHeight w:val="282"/>
        </w:trPr>
        <w:tc>
          <w:tcPr>
            <w:tcW w:w="2063" w:type="dxa"/>
            <w:vMerge w:val="restart"/>
          </w:tcPr>
          <w:p w:rsidR="00960E21" w:rsidRPr="00647207" w:rsidRDefault="00960E21" w:rsidP="00484D5F">
            <w:pPr>
              <w:autoSpaceDE w:val="0"/>
              <w:autoSpaceDN w:val="0"/>
              <w:adjustRightInd w:val="0"/>
              <w:spacing w:line="320" w:lineRule="exact"/>
              <w:ind w:left="0" w:firstLine="0"/>
              <w:jc w:val="center"/>
              <w:rPr>
                <w:rFonts w:ascii="Cambria" w:eastAsia="Times New Roman" w:hAnsi="Cambria" w:cs="Georgia"/>
                <w:sz w:val="18"/>
                <w:szCs w:val="18"/>
              </w:rPr>
            </w:pPr>
          </w:p>
          <w:p w:rsidR="00960E21" w:rsidRPr="00647207" w:rsidRDefault="00960E21" w:rsidP="00484D5F">
            <w:pPr>
              <w:autoSpaceDE w:val="0"/>
              <w:autoSpaceDN w:val="0"/>
              <w:adjustRightInd w:val="0"/>
              <w:spacing w:line="320" w:lineRule="exact"/>
              <w:ind w:left="0" w:firstLine="0"/>
              <w:jc w:val="center"/>
              <w:rPr>
                <w:rFonts w:ascii="Cambria" w:eastAsia="Times New Roman" w:hAnsi="Cambria" w:cs="Georgia"/>
                <w:sz w:val="18"/>
                <w:szCs w:val="18"/>
              </w:rPr>
            </w:pPr>
            <w:r w:rsidRPr="00647207">
              <w:rPr>
                <w:rFonts w:ascii="Cambria" w:eastAsia="Times New Roman" w:hAnsi="Cambria" w:cs="Georgia"/>
                <w:sz w:val="18"/>
                <w:szCs w:val="18"/>
              </w:rPr>
              <w:t>Itens de Construção</w:t>
            </w:r>
          </w:p>
        </w:tc>
        <w:tc>
          <w:tcPr>
            <w:tcW w:w="3163" w:type="dxa"/>
          </w:tcPr>
          <w:p w:rsidR="00960E21" w:rsidRPr="00647207" w:rsidRDefault="00960E21" w:rsidP="00484D5F">
            <w:pPr>
              <w:autoSpaceDE w:val="0"/>
              <w:autoSpaceDN w:val="0"/>
              <w:adjustRightInd w:val="0"/>
              <w:spacing w:line="320" w:lineRule="exact"/>
              <w:ind w:left="0" w:firstLine="0"/>
              <w:jc w:val="center"/>
              <w:rPr>
                <w:rFonts w:ascii="Cambria" w:eastAsia="Times New Roman" w:hAnsi="Cambria" w:cs="Georgia"/>
                <w:sz w:val="18"/>
                <w:szCs w:val="18"/>
              </w:rPr>
            </w:pPr>
            <w:r w:rsidRPr="00647207">
              <w:rPr>
                <w:rFonts w:ascii="Cambria" w:eastAsia="Times New Roman" w:hAnsi="Cambria" w:cs="Georgia"/>
                <w:sz w:val="18"/>
                <w:szCs w:val="18"/>
              </w:rPr>
              <w:t>Resposta curta</w:t>
            </w:r>
          </w:p>
        </w:tc>
        <w:tc>
          <w:tcPr>
            <w:tcW w:w="1376" w:type="dxa"/>
            <w:vMerge w:val="restart"/>
          </w:tcPr>
          <w:p w:rsidR="00960E21" w:rsidRPr="00647207" w:rsidRDefault="00960E21" w:rsidP="00484D5F">
            <w:pPr>
              <w:autoSpaceDE w:val="0"/>
              <w:autoSpaceDN w:val="0"/>
              <w:adjustRightInd w:val="0"/>
              <w:spacing w:line="320" w:lineRule="exact"/>
              <w:ind w:left="0" w:firstLine="0"/>
              <w:jc w:val="center"/>
              <w:rPr>
                <w:rFonts w:ascii="Cambria" w:eastAsia="Times New Roman" w:hAnsi="Cambria" w:cs="Georgia"/>
                <w:sz w:val="18"/>
                <w:szCs w:val="18"/>
              </w:rPr>
            </w:pPr>
            <w:r w:rsidRPr="00647207">
              <w:rPr>
                <w:rFonts w:ascii="Cambria" w:eastAsia="Times New Roman" w:hAnsi="Cambria" w:cs="Georgia"/>
                <w:sz w:val="18"/>
                <w:szCs w:val="18"/>
              </w:rPr>
              <w:t xml:space="preserve">2 </w:t>
            </w:r>
            <w:proofErr w:type="gramStart"/>
            <w:r w:rsidRPr="00647207">
              <w:rPr>
                <w:rFonts w:ascii="Cambria" w:eastAsia="Times New Roman" w:hAnsi="Cambria" w:cs="Georgia"/>
                <w:sz w:val="18"/>
                <w:szCs w:val="18"/>
              </w:rPr>
              <w:t>a</w:t>
            </w:r>
            <w:proofErr w:type="gramEnd"/>
            <w:r w:rsidRPr="00647207">
              <w:rPr>
                <w:rFonts w:ascii="Cambria" w:eastAsia="Times New Roman" w:hAnsi="Cambria" w:cs="Georgia"/>
                <w:sz w:val="18"/>
                <w:szCs w:val="18"/>
              </w:rPr>
              <w:t xml:space="preserve"> 4</w:t>
            </w:r>
          </w:p>
        </w:tc>
        <w:tc>
          <w:tcPr>
            <w:tcW w:w="1787" w:type="dxa"/>
          </w:tcPr>
          <w:p w:rsidR="00960E21" w:rsidRPr="00647207" w:rsidRDefault="00960E21" w:rsidP="00484D5F">
            <w:pPr>
              <w:autoSpaceDE w:val="0"/>
              <w:autoSpaceDN w:val="0"/>
              <w:adjustRightInd w:val="0"/>
              <w:spacing w:line="320" w:lineRule="exact"/>
              <w:ind w:left="0" w:firstLine="0"/>
              <w:jc w:val="center"/>
              <w:rPr>
                <w:rFonts w:ascii="Cambria" w:eastAsia="Times New Roman" w:hAnsi="Cambria" w:cs="Georgia"/>
                <w:sz w:val="18"/>
                <w:szCs w:val="18"/>
              </w:rPr>
            </w:pPr>
            <w:r w:rsidRPr="00647207">
              <w:rPr>
                <w:rFonts w:ascii="Cambria" w:eastAsia="Times New Roman" w:hAnsi="Cambria" w:cs="Georgia"/>
                <w:sz w:val="18"/>
                <w:szCs w:val="18"/>
              </w:rPr>
              <w:t>5</w:t>
            </w:r>
          </w:p>
        </w:tc>
      </w:tr>
      <w:tr w:rsidR="00960E21" w:rsidTr="00484D5F">
        <w:trPr>
          <w:trHeight w:val="130"/>
        </w:trPr>
        <w:tc>
          <w:tcPr>
            <w:tcW w:w="2063" w:type="dxa"/>
            <w:vMerge/>
          </w:tcPr>
          <w:p w:rsidR="00960E21" w:rsidRPr="00647207" w:rsidRDefault="00960E21" w:rsidP="00484D5F">
            <w:pPr>
              <w:autoSpaceDE w:val="0"/>
              <w:autoSpaceDN w:val="0"/>
              <w:adjustRightInd w:val="0"/>
              <w:spacing w:line="320" w:lineRule="exact"/>
              <w:ind w:left="0" w:firstLine="0"/>
              <w:jc w:val="center"/>
              <w:rPr>
                <w:rFonts w:ascii="Cambria" w:eastAsia="Times New Roman" w:hAnsi="Cambria" w:cs="Georgia"/>
                <w:sz w:val="18"/>
                <w:szCs w:val="18"/>
              </w:rPr>
            </w:pPr>
          </w:p>
        </w:tc>
        <w:tc>
          <w:tcPr>
            <w:tcW w:w="3163" w:type="dxa"/>
          </w:tcPr>
          <w:p w:rsidR="00960E21" w:rsidRPr="00647207" w:rsidRDefault="00960E21" w:rsidP="00484D5F">
            <w:pPr>
              <w:autoSpaceDE w:val="0"/>
              <w:autoSpaceDN w:val="0"/>
              <w:adjustRightInd w:val="0"/>
              <w:spacing w:line="320" w:lineRule="exact"/>
              <w:ind w:left="0" w:firstLine="0"/>
              <w:jc w:val="center"/>
              <w:rPr>
                <w:rFonts w:ascii="Cambria" w:eastAsia="Times New Roman" w:hAnsi="Cambria" w:cs="Georgia"/>
                <w:sz w:val="18"/>
                <w:szCs w:val="18"/>
              </w:rPr>
            </w:pPr>
            <w:r w:rsidRPr="00647207">
              <w:rPr>
                <w:rFonts w:ascii="Cambria" w:eastAsia="Times New Roman" w:hAnsi="Cambria" w:cs="Georgia"/>
                <w:sz w:val="18"/>
                <w:szCs w:val="18"/>
              </w:rPr>
              <w:t>Resposta Restrita</w:t>
            </w:r>
          </w:p>
        </w:tc>
        <w:tc>
          <w:tcPr>
            <w:tcW w:w="1376" w:type="dxa"/>
            <w:vMerge/>
          </w:tcPr>
          <w:p w:rsidR="00960E21" w:rsidRPr="00647207" w:rsidRDefault="00960E21" w:rsidP="00484D5F">
            <w:pPr>
              <w:autoSpaceDE w:val="0"/>
              <w:autoSpaceDN w:val="0"/>
              <w:adjustRightInd w:val="0"/>
              <w:spacing w:line="320" w:lineRule="exact"/>
              <w:ind w:left="0" w:firstLine="0"/>
              <w:jc w:val="center"/>
              <w:rPr>
                <w:rFonts w:ascii="Cambria" w:eastAsia="Times New Roman" w:hAnsi="Cambria" w:cs="Georgia"/>
                <w:sz w:val="18"/>
                <w:szCs w:val="18"/>
              </w:rPr>
            </w:pPr>
          </w:p>
        </w:tc>
        <w:tc>
          <w:tcPr>
            <w:tcW w:w="1787" w:type="dxa"/>
          </w:tcPr>
          <w:p w:rsidR="00960E21" w:rsidRPr="00647207" w:rsidRDefault="00960E21" w:rsidP="00484D5F">
            <w:pPr>
              <w:autoSpaceDE w:val="0"/>
              <w:autoSpaceDN w:val="0"/>
              <w:adjustRightInd w:val="0"/>
              <w:spacing w:line="320" w:lineRule="exact"/>
              <w:ind w:left="0" w:firstLine="0"/>
              <w:jc w:val="center"/>
              <w:rPr>
                <w:rFonts w:ascii="Cambria" w:eastAsia="Times New Roman" w:hAnsi="Cambria" w:cs="Georgia"/>
                <w:sz w:val="18"/>
                <w:szCs w:val="18"/>
              </w:rPr>
            </w:pPr>
            <w:r w:rsidRPr="00647207">
              <w:rPr>
                <w:rFonts w:ascii="Cambria" w:eastAsia="Times New Roman" w:hAnsi="Cambria" w:cs="Georgia"/>
                <w:sz w:val="18"/>
                <w:szCs w:val="18"/>
              </w:rPr>
              <w:t xml:space="preserve">10 </w:t>
            </w:r>
            <w:proofErr w:type="gramStart"/>
            <w:r w:rsidRPr="00647207">
              <w:rPr>
                <w:rFonts w:ascii="Cambria" w:eastAsia="Times New Roman" w:hAnsi="Cambria" w:cs="Georgia"/>
                <w:sz w:val="18"/>
                <w:szCs w:val="18"/>
              </w:rPr>
              <w:t>a</w:t>
            </w:r>
            <w:proofErr w:type="gramEnd"/>
            <w:r w:rsidRPr="00647207">
              <w:rPr>
                <w:rFonts w:ascii="Cambria" w:eastAsia="Times New Roman" w:hAnsi="Cambria" w:cs="Georgia"/>
                <w:sz w:val="18"/>
                <w:szCs w:val="18"/>
              </w:rPr>
              <w:t xml:space="preserve"> 15</w:t>
            </w:r>
          </w:p>
        </w:tc>
      </w:tr>
      <w:tr w:rsidR="00960E21" w:rsidTr="00484D5F">
        <w:trPr>
          <w:trHeight w:val="130"/>
        </w:trPr>
        <w:tc>
          <w:tcPr>
            <w:tcW w:w="2063" w:type="dxa"/>
            <w:vMerge/>
          </w:tcPr>
          <w:p w:rsidR="00960E21" w:rsidRPr="00647207" w:rsidRDefault="00960E21" w:rsidP="00484D5F">
            <w:pPr>
              <w:autoSpaceDE w:val="0"/>
              <w:autoSpaceDN w:val="0"/>
              <w:adjustRightInd w:val="0"/>
              <w:spacing w:line="320" w:lineRule="exact"/>
              <w:ind w:left="0" w:firstLine="0"/>
              <w:jc w:val="center"/>
              <w:rPr>
                <w:rFonts w:ascii="Cambria" w:eastAsia="Times New Roman" w:hAnsi="Cambria" w:cs="Georgia"/>
                <w:sz w:val="18"/>
                <w:szCs w:val="18"/>
              </w:rPr>
            </w:pPr>
          </w:p>
        </w:tc>
        <w:tc>
          <w:tcPr>
            <w:tcW w:w="3163" w:type="dxa"/>
          </w:tcPr>
          <w:p w:rsidR="00960E21" w:rsidRPr="00647207" w:rsidRDefault="00960E21" w:rsidP="00484D5F">
            <w:pPr>
              <w:autoSpaceDE w:val="0"/>
              <w:autoSpaceDN w:val="0"/>
              <w:adjustRightInd w:val="0"/>
              <w:spacing w:line="320" w:lineRule="exact"/>
              <w:ind w:left="0" w:firstLine="0"/>
              <w:jc w:val="center"/>
              <w:rPr>
                <w:rFonts w:ascii="Cambria" w:eastAsia="Times New Roman" w:hAnsi="Cambria" w:cs="Georgia"/>
                <w:sz w:val="18"/>
                <w:szCs w:val="18"/>
              </w:rPr>
            </w:pPr>
            <w:r w:rsidRPr="00647207">
              <w:rPr>
                <w:rFonts w:ascii="Cambria" w:eastAsia="Times New Roman" w:hAnsi="Cambria" w:cs="Georgia"/>
                <w:sz w:val="18"/>
                <w:szCs w:val="18"/>
              </w:rPr>
              <w:t>Planeamento experimental</w:t>
            </w:r>
          </w:p>
        </w:tc>
        <w:tc>
          <w:tcPr>
            <w:tcW w:w="1376" w:type="dxa"/>
          </w:tcPr>
          <w:p w:rsidR="00960E21" w:rsidRPr="00647207" w:rsidRDefault="00960E21" w:rsidP="00484D5F">
            <w:pPr>
              <w:autoSpaceDE w:val="0"/>
              <w:autoSpaceDN w:val="0"/>
              <w:adjustRightInd w:val="0"/>
              <w:spacing w:line="320" w:lineRule="exact"/>
              <w:ind w:left="0" w:firstLine="0"/>
              <w:jc w:val="center"/>
              <w:rPr>
                <w:rFonts w:ascii="Cambria" w:eastAsia="Times New Roman" w:hAnsi="Cambria" w:cs="Georgia"/>
                <w:sz w:val="18"/>
                <w:szCs w:val="18"/>
              </w:rPr>
            </w:pPr>
            <w:r w:rsidRPr="00647207">
              <w:rPr>
                <w:rFonts w:ascii="Cambria" w:eastAsia="Times New Roman" w:hAnsi="Cambria" w:cs="Georgia"/>
                <w:sz w:val="18"/>
                <w:szCs w:val="18"/>
              </w:rPr>
              <w:t xml:space="preserve">1 </w:t>
            </w:r>
            <w:proofErr w:type="gramStart"/>
            <w:r w:rsidRPr="00647207">
              <w:rPr>
                <w:rFonts w:ascii="Cambria" w:eastAsia="Times New Roman" w:hAnsi="Cambria" w:cs="Georgia"/>
                <w:sz w:val="18"/>
                <w:szCs w:val="18"/>
              </w:rPr>
              <w:t>a</w:t>
            </w:r>
            <w:proofErr w:type="gramEnd"/>
            <w:r w:rsidRPr="00647207">
              <w:rPr>
                <w:rFonts w:ascii="Cambria" w:eastAsia="Times New Roman" w:hAnsi="Cambria" w:cs="Georgia"/>
                <w:sz w:val="18"/>
                <w:szCs w:val="18"/>
              </w:rPr>
              <w:t xml:space="preserve"> 2</w:t>
            </w:r>
          </w:p>
        </w:tc>
        <w:tc>
          <w:tcPr>
            <w:tcW w:w="1787" w:type="dxa"/>
          </w:tcPr>
          <w:p w:rsidR="00960E21" w:rsidRPr="00647207" w:rsidRDefault="00960E21" w:rsidP="00484D5F">
            <w:pPr>
              <w:autoSpaceDE w:val="0"/>
              <w:autoSpaceDN w:val="0"/>
              <w:adjustRightInd w:val="0"/>
              <w:spacing w:line="320" w:lineRule="exact"/>
              <w:ind w:left="0" w:firstLine="0"/>
              <w:jc w:val="center"/>
              <w:rPr>
                <w:rFonts w:ascii="Cambria" w:eastAsia="Times New Roman" w:hAnsi="Cambria" w:cs="Georgia"/>
                <w:sz w:val="18"/>
                <w:szCs w:val="18"/>
              </w:rPr>
            </w:pPr>
            <w:r w:rsidRPr="00647207">
              <w:rPr>
                <w:rFonts w:ascii="Cambria" w:eastAsia="Times New Roman" w:hAnsi="Cambria" w:cs="Georgia"/>
                <w:sz w:val="18"/>
                <w:szCs w:val="18"/>
              </w:rPr>
              <w:t xml:space="preserve">10 </w:t>
            </w:r>
            <w:proofErr w:type="gramStart"/>
            <w:r w:rsidRPr="00647207">
              <w:rPr>
                <w:rFonts w:ascii="Cambria" w:eastAsia="Times New Roman" w:hAnsi="Cambria" w:cs="Georgia"/>
                <w:sz w:val="18"/>
                <w:szCs w:val="18"/>
              </w:rPr>
              <w:t>a</w:t>
            </w:r>
            <w:proofErr w:type="gramEnd"/>
            <w:r w:rsidRPr="00647207">
              <w:rPr>
                <w:rFonts w:ascii="Cambria" w:eastAsia="Times New Roman" w:hAnsi="Cambria" w:cs="Georgia"/>
                <w:sz w:val="18"/>
                <w:szCs w:val="18"/>
              </w:rPr>
              <w:t xml:space="preserve"> 15</w:t>
            </w:r>
          </w:p>
        </w:tc>
      </w:tr>
      <w:tr w:rsidR="00960E21" w:rsidTr="00484D5F">
        <w:trPr>
          <w:trHeight w:val="300"/>
        </w:trPr>
        <w:tc>
          <w:tcPr>
            <w:tcW w:w="2063" w:type="dxa"/>
          </w:tcPr>
          <w:p w:rsidR="00960E21" w:rsidRPr="00647207" w:rsidRDefault="00960E21" w:rsidP="00484D5F">
            <w:pPr>
              <w:autoSpaceDE w:val="0"/>
              <w:autoSpaceDN w:val="0"/>
              <w:adjustRightInd w:val="0"/>
              <w:spacing w:line="320" w:lineRule="exact"/>
              <w:ind w:left="0" w:firstLine="0"/>
              <w:jc w:val="center"/>
              <w:rPr>
                <w:rFonts w:ascii="Cambria" w:eastAsia="Times New Roman" w:hAnsi="Cambria" w:cs="Georgia"/>
                <w:sz w:val="18"/>
                <w:szCs w:val="18"/>
              </w:rPr>
            </w:pPr>
            <w:r w:rsidRPr="00647207">
              <w:rPr>
                <w:rFonts w:ascii="Cambria" w:eastAsia="Times New Roman" w:hAnsi="Cambria" w:cs="Georgia"/>
                <w:sz w:val="18"/>
                <w:szCs w:val="18"/>
              </w:rPr>
              <w:t>Itens de Representação</w:t>
            </w:r>
          </w:p>
        </w:tc>
        <w:tc>
          <w:tcPr>
            <w:tcW w:w="3163" w:type="dxa"/>
          </w:tcPr>
          <w:p w:rsidR="00960E21" w:rsidRPr="00647207" w:rsidRDefault="00960E21" w:rsidP="00484D5F">
            <w:pPr>
              <w:autoSpaceDE w:val="0"/>
              <w:autoSpaceDN w:val="0"/>
              <w:adjustRightInd w:val="0"/>
              <w:spacing w:line="320" w:lineRule="exact"/>
              <w:ind w:left="0" w:firstLine="0"/>
              <w:jc w:val="center"/>
              <w:rPr>
                <w:rFonts w:ascii="Cambria" w:eastAsia="Times New Roman" w:hAnsi="Cambria" w:cs="Georgia"/>
                <w:sz w:val="18"/>
                <w:szCs w:val="18"/>
              </w:rPr>
            </w:pPr>
            <w:r w:rsidRPr="00647207">
              <w:rPr>
                <w:rFonts w:ascii="Cambria" w:eastAsia="Times New Roman" w:hAnsi="Cambria" w:cs="Georgia"/>
                <w:sz w:val="18"/>
                <w:szCs w:val="18"/>
              </w:rPr>
              <w:t>Representação Esquemática</w:t>
            </w:r>
          </w:p>
        </w:tc>
        <w:tc>
          <w:tcPr>
            <w:tcW w:w="1376" w:type="dxa"/>
          </w:tcPr>
          <w:p w:rsidR="00960E21" w:rsidRPr="00647207" w:rsidRDefault="00960E21" w:rsidP="00484D5F">
            <w:pPr>
              <w:autoSpaceDE w:val="0"/>
              <w:autoSpaceDN w:val="0"/>
              <w:adjustRightInd w:val="0"/>
              <w:spacing w:line="320" w:lineRule="exact"/>
              <w:ind w:left="0" w:firstLine="0"/>
              <w:jc w:val="center"/>
              <w:rPr>
                <w:rFonts w:ascii="Cambria" w:eastAsia="Times New Roman" w:hAnsi="Cambria" w:cs="Georgia"/>
                <w:sz w:val="18"/>
                <w:szCs w:val="18"/>
              </w:rPr>
            </w:pPr>
            <w:r w:rsidRPr="00647207">
              <w:rPr>
                <w:rFonts w:ascii="Cambria" w:eastAsia="Times New Roman" w:hAnsi="Cambria" w:cs="Georgia"/>
                <w:sz w:val="18"/>
                <w:szCs w:val="18"/>
              </w:rPr>
              <w:t xml:space="preserve">1 </w:t>
            </w:r>
            <w:proofErr w:type="gramStart"/>
            <w:r w:rsidRPr="00647207">
              <w:rPr>
                <w:rFonts w:ascii="Cambria" w:eastAsia="Times New Roman" w:hAnsi="Cambria" w:cs="Georgia"/>
                <w:sz w:val="18"/>
                <w:szCs w:val="18"/>
              </w:rPr>
              <w:t>a</w:t>
            </w:r>
            <w:proofErr w:type="gramEnd"/>
            <w:r w:rsidRPr="00647207">
              <w:rPr>
                <w:rFonts w:ascii="Cambria" w:eastAsia="Times New Roman" w:hAnsi="Cambria" w:cs="Georgia"/>
                <w:sz w:val="18"/>
                <w:szCs w:val="18"/>
              </w:rPr>
              <w:t xml:space="preserve"> 2</w:t>
            </w:r>
          </w:p>
        </w:tc>
        <w:tc>
          <w:tcPr>
            <w:tcW w:w="1787" w:type="dxa"/>
          </w:tcPr>
          <w:p w:rsidR="00960E21" w:rsidRPr="00647207" w:rsidRDefault="00960E21" w:rsidP="00484D5F">
            <w:pPr>
              <w:autoSpaceDE w:val="0"/>
              <w:autoSpaceDN w:val="0"/>
              <w:adjustRightInd w:val="0"/>
              <w:spacing w:line="320" w:lineRule="exact"/>
              <w:ind w:left="0" w:firstLine="0"/>
              <w:jc w:val="center"/>
              <w:rPr>
                <w:rFonts w:ascii="Cambria" w:eastAsia="Times New Roman" w:hAnsi="Cambria" w:cs="Georgia"/>
                <w:sz w:val="18"/>
                <w:szCs w:val="18"/>
              </w:rPr>
            </w:pPr>
            <w:r w:rsidRPr="00647207">
              <w:rPr>
                <w:rFonts w:ascii="Cambria" w:eastAsia="Times New Roman" w:hAnsi="Cambria" w:cs="Georgia"/>
                <w:sz w:val="18"/>
                <w:szCs w:val="18"/>
              </w:rPr>
              <w:t xml:space="preserve">10 </w:t>
            </w:r>
            <w:proofErr w:type="gramStart"/>
            <w:r w:rsidRPr="00647207">
              <w:rPr>
                <w:rFonts w:ascii="Cambria" w:eastAsia="Times New Roman" w:hAnsi="Cambria" w:cs="Georgia"/>
                <w:sz w:val="18"/>
                <w:szCs w:val="18"/>
              </w:rPr>
              <w:t>a</w:t>
            </w:r>
            <w:proofErr w:type="gramEnd"/>
            <w:r w:rsidRPr="00647207">
              <w:rPr>
                <w:rFonts w:ascii="Cambria" w:eastAsia="Times New Roman" w:hAnsi="Cambria" w:cs="Georgia"/>
                <w:sz w:val="18"/>
                <w:szCs w:val="18"/>
              </w:rPr>
              <w:t xml:space="preserve"> 15</w:t>
            </w:r>
          </w:p>
        </w:tc>
      </w:tr>
    </w:tbl>
    <w:p w:rsidR="00960E21" w:rsidRPr="00263714" w:rsidRDefault="00960E21" w:rsidP="00960E21">
      <w:pPr>
        <w:pBdr>
          <w:bottom w:val="single" w:sz="4" w:space="1" w:color="auto"/>
        </w:pBdr>
        <w:autoSpaceDE w:val="0"/>
        <w:autoSpaceDN w:val="0"/>
        <w:adjustRightInd w:val="0"/>
        <w:spacing w:after="0" w:line="320" w:lineRule="exact"/>
        <w:ind w:left="0" w:firstLine="0"/>
        <w:jc w:val="both"/>
        <w:rPr>
          <w:rFonts w:ascii="Arial" w:hAnsi="Arial" w:cs="Arial"/>
          <w:b/>
          <w:sz w:val="20"/>
          <w:szCs w:val="20"/>
        </w:rPr>
      </w:pPr>
    </w:p>
    <w:p w:rsidR="00960E21" w:rsidRPr="00263714" w:rsidRDefault="00960E21" w:rsidP="00960E21">
      <w:pPr>
        <w:pBdr>
          <w:bottom w:val="single" w:sz="4" w:space="1" w:color="auto"/>
        </w:pBdr>
        <w:autoSpaceDE w:val="0"/>
        <w:autoSpaceDN w:val="0"/>
        <w:adjustRightInd w:val="0"/>
        <w:spacing w:after="0" w:line="320" w:lineRule="exact"/>
        <w:ind w:left="0" w:firstLine="0"/>
        <w:jc w:val="both"/>
        <w:rPr>
          <w:rFonts w:ascii="Arial" w:hAnsi="Arial" w:cs="Arial"/>
          <w:b/>
          <w:sz w:val="20"/>
          <w:szCs w:val="20"/>
        </w:rPr>
      </w:pPr>
      <w:r w:rsidRPr="00263714">
        <w:rPr>
          <w:rFonts w:ascii="Arial" w:hAnsi="Arial" w:cs="Arial"/>
          <w:b/>
          <w:sz w:val="20"/>
          <w:szCs w:val="20"/>
        </w:rPr>
        <w:t xml:space="preserve">3. Critérios de </w:t>
      </w:r>
      <w:proofErr w:type="spellStart"/>
      <w:r w:rsidRPr="00263714">
        <w:rPr>
          <w:rFonts w:ascii="Arial" w:hAnsi="Arial" w:cs="Arial"/>
          <w:b/>
          <w:sz w:val="20"/>
          <w:szCs w:val="20"/>
        </w:rPr>
        <w:t>Correção</w:t>
      </w:r>
      <w:proofErr w:type="spellEnd"/>
    </w:p>
    <w:p w:rsidR="007647DF" w:rsidRDefault="007647DF" w:rsidP="00960E21">
      <w:pPr>
        <w:autoSpaceDE w:val="0"/>
        <w:autoSpaceDN w:val="0"/>
        <w:adjustRightInd w:val="0"/>
        <w:spacing w:after="0"/>
        <w:ind w:left="0" w:firstLine="0"/>
        <w:jc w:val="both"/>
        <w:rPr>
          <w:rFonts w:ascii="Arial" w:hAnsi="Arial" w:cs="Arial"/>
          <w:sz w:val="18"/>
          <w:szCs w:val="18"/>
        </w:rPr>
      </w:pPr>
    </w:p>
    <w:p w:rsidR="00960E21" w:rsidRPr="00263714" w:rsidRDefault="00960E21" w:rsidP="00960E21">
      <w:pPr>
        <w:autoSpaceDE w:val="0"/>
        <w:autoSpaceDN w:val="0"/>
        <w:adjustRightInd w:val="0"/>
        <w:spacing w:after="0"/>
        <w:ind w:left="0" w:firstLine="0"/>
        <w:jc w:val="both"/>
        <w:rPr>
          <w:rFonts w:ascii="Arial" w:hAnsi="Arial" w:cs="Arial"/>
          <w:sz w:val="18"/>
          <w:szCs w:val="18"/>
        </w:rPr>
      </w:pPr>
      <w:r w:rsidRPr="00263714">
        <w:rPr>
          <w:rFonts w:ascii="Arial" w:hAnsi="Arial" w:cs="Arial"/>
          <w:sz w:val="18"/>
          <w:szCs w:val="18"/>
        </w:rPr>
        <w:t>As respostas ilegíveis ou que não possam ser claramente identificadas são classificadas com zero pontos. No entanto, em caso de omissão ou de engano na identificação de uma resposta, esta pode ser classificada se for possível identificar inequivocamente o item a que diz respeito.</w:t>
      </w:r>
    </w:p>
    <w:p w:rsidR="00960E21" w:rsidRPr="00263714" w:rsidRDefault="00960E21" w:rsidP="00960E21">
      <w:pPr>
        <w:autoSpaceDE w:val="0"/>
        <w:autoSpaceDN w:val="0"/>
        <w:adjustRightInd w:val="0"/>
        <w:spacing w:after="0"/>
        <w:ind w:left="0" w:firstLine="0"/>
        <w:jc w:val="both"/>
        <w:rPr>
          <w:rFonts w:ascii="Arial" w:hAnsi="Arial" w:cs="Arial"/>
          <w:sz w:val="18"/>
          <w:szCs w:val="18"/>
        </w:rPr>
      </w:pPr>
      <w:r w:rsidRPr="00263714">
        <w:rPr>
          <w:rFonts w:ascii="Arial" w:hAnsi="Arial" w:cs="Arial"/>
          <w:sz w:val="18"/>
          <w:szCs w:val="18"/>
        </w:rPr>
        <w:t xml:space="preserve">Se o aluno responder a um mesmo item mais do que uma vez, não eliminando inequivocamente </w:t>
      </w:r>
      <w:proofErr w:type="gramStart"/>
      <w:r w:rsidRPr="00263714">
        <w:rPr>
          <w:rFonts w:ascii="Arial" w:hAnsi="Arial" w:cs="Arial"/>
          <w:sz w:val="18"/>
          <w:szCs w:val="18"/>
        </w:rPr>
        <w:t>a(s</w:t>
      </w:r>
      <w:proofErr w:type="gramEnd"/>
      <w:r w:rsidRPr="00263714">
        <w:rPr>
          <w:rFonts w:ascii="Arial" w:hAnsi="Arial" w:cs="Arial"/>
          <w:sz w:val="18"/>
          <w:szCs w:val="18"/>
        </w:rPr>
        <w:t>) resposta(s) que não deseja que seja(m) classificada(s), deve ser considerada apenas a resposta que surgir em primeiro lugar.</w:t>
      </w:r>
    </w:p>
    <w:p w:rsidR="00960E21" w:rsidRPr="00263714" w:rsidRDefault="00960E21" w:rsidP="00960E21">
      <w:pPr>
        <w:autoSpaceDE w:val="0"/>
        <w:autoSpaceDN w:val="0"/>
        <w:adjustRightInd w:val="0"/>
        <w:spacing w:after="0"/>
        <w:ind w:left="0" w:firstLine="0"/>
        <w:jc w:val="both"/>
        <w:rPr>
          <w:rFonts w:ascii="Arial" w:hAnsi="Arial" w:cs="Arial"/>
          <w:b/>
          <w:bCs/>
          <w:sz w:val="18"/>
          <w:szCs w:val="18"/>
        </w:rPr>
      </w:pPr>
    </w:p>
    <w:p w:rsidR="00960E21" w:rsidRPr="00263714" w:rsidRDefault="00960E21" w:rsidP="00960E21">
      <w:pPr>
        <w:autoSpaceDE w:val="0"/>
        <w:autoSpaceDN w:val="0"/>
        <w:adjustRightInd w:val="0"/>
        <w:spacing w:after="0"/>
        <w:ind w:left="0" w:firstLine="0"/>
        <w:jc w:val="both"/>
        <w:rPr>
          <w:rFonts w:ascii="Arial" w:hAnsi="Arial" w:cs="Arial"/>
          <w:b/>
          <w:bCs/>
          <w:sz w:val="18"/>
          <w:szCs w:val="18"/>
        </w:rPr>
      </w:pPr>
      <w:r w:rsidRPr="00263714">
        <w:rPr>
          <w:rFonts w:ascii="Arial" w:hAnsi="Arial" w:cs="Arial"/>
          <w:b/>
          <w:bCs/>
          <w:sz w:val="18"/>
          <w:szCs w:val="18"/>
        </w:rPr>
        <w:t>ITENS DE SELEÇÃO</w:t>
      </w:r>
    </w:p>
    <w:p w:rsidR="00960E21" w:rsidRPr="00263714" w:rsidRDefault="00960E21" w:rsidP="00960E21">
      <w:pPr>
        <w:autoSpaceDE w:val="0"/>
        <w:autoSpaceDN w:val="0"/>
        <w:adjustRightInd w:val="0"/>
        <w:spacing w:after="0"/>
        <w:ind w:left="0" w:firstLine="0"/>
        <w:jc w:val="both"/>
        <w:rPr>
          <w:rFonts w:ascii="Arial" w:hAnsi="Arial" w:cs="Arial"/>
          <w:b/>
          <w:bCs/>
          <w:sz w:val="18"/>
          <w:szCs w:val="18"/>
        </w:rPr>
      </w:pPr>
      <w:r w:rsidRPr="00263714">
        <w:rPr>
          <w:rFonts w:ascii="Arial" w:hAnsi="Arial" w:cs="Arial"/>
          <w:b/>
          <w:bCs/>
          <w:sz w:val="18"/>
          <w:szCs w:val="18"/>
        </w:rPr>
        <w:t>Escolha múltipla</w:t>
      </w:r>
    </w:p>
    <w:p w:rsidR="00960E21" w:rsidRPr="00263714" w:rsidRDefault="00960E21" w:rsidP="00960E21">
      <w:pPr>
        <w:autoSpaceDE w:val="0"/>
        <w:autoSpaceDN w:val="0"/>
        <w:adjustRightInd w:val="0"/>
        <w:spacing w:after="0"/>
        <w:ind w:left="0" w:firstLine="0"/>
        <w:jc w:val="both"/>
        <w:rPr>
          <w:rFonts w:ascii="Arial" w:hAnsi="Arial" w:cs="Arial"/>
          <w:sz w:val="18"/>
          <w:szCs w:val="18"/>
        </w:rPr>
      </w:pPr>
      <w:r w:rsidRPr="00263714">
        <w:rPr>
          <w:rFonts w:ascii="Arial" w:hAnsi="Arial" w:cs="Arial"/>
          <w:sz w:val="18"/>
          <w:szCs w:val="18"/>
        </w:rPr>
        <w:t>A cotação total do item só é atribuída às respostas que apresentem de forma inequívoca a única opção correta.</w:t>
      </w:r>
    </w:p>
    <w:p w:rsidR="00960E21" w:rsidRPr="00263714" w:rsidRDefault="00960E21" w:rsidP="00960E21">
      <w:pPr>
        <w:autoSpaceDE w:val="0"/>
        <w:autoSpaceDN w:val="0"/>
        <w:adjustRightInd w:val="0"/>
        <w:spacing w:after="0"/>
        <w:ind w:left="0" w:firstLine="0"/>
        <w:jc w:val="both"/>
        <w:rPr>
          <w:rFonts w:ascii="Arial" w:hAnsi="Arial" w:cs="Arial"/>
          <w:sz w:val="18"/>
          <w:szCs w:val="18"/>
        </w:rPr>
      </w:pPr>
      <w:r w:rsidRPr="00263714">
        <w:rPr>
          <w:rFonts w:ascii="Arial" w:hAnsi="Arial" w:cs="Arial"/>
          <w:sz w:val="18"/>
          <w:szCs w:val="18"/>
        </w:rPr>
        <w:lastRenderedPageBreak/>
        <w:t>São classificadas com zero pontos as respostas em que seja assinalada:</w:t>
      </w:r>
    </w:p>
    <w:p w:rsidR="00960E21" w:rsidRPr="00263714" w:rsidRDefault="00960E21" w:rsidP="00960E21">
      <w:pPr>
        <w:autoSpaceDE w:val="0"/>
        <w:autoSpaceDN w:val="0"/>
        <w:adjustRightInd w:val="0"/>
        <w:spacing w:after="0"/>
        <w:ind w:left="0" w:firstLine="0"/>
        <w:jc w:val="both"/>
        <w:rPr>
          <w:rFonts w:ascii="Arial" w:hAnsi="Arial" w:cs="Arial"/>
          <w:sz w:val="18"/>
          <w:szCs w:val="18"/>
        </w:rPr>
      </w:pPr>
      <w:r w:rsidRPr="00263714">
        <w:rPr>
          <w:rFonts w:ascii="Arial" w:hAnsi="Arial" w:cs="Arial"/>
          <w:sz w:val="18"/>
          <w:szCs w:val="18"/>
        </w:rPr>
        <w:t xml:space="preserve">— </w:t>
      </w:r>
      <w:proofErr w:type="gramStart"/>
      <w:r w:rsidRPr="00263714">
        <w:rPr>
          <w:rFonts w:ascii="Arial" w:hAnsi="Arial" w:cs="Arial"/>
          <w:sz w:val="18"/>
          <w:szCs w:val="18"/>
        </w:rPr>
        <w:t>uma</w:t>
      </w:r>
      <w:proofErr w:type="gramEnd"/>
      <w:r w:rsidRPr="00263714">
        <w:rPr>
          <w:rFonts w:ascii="Arial" w:hAnsi="Arial" w:cs="Arial"/>
          <w:sz w:val="18"/>
          <w:szCs w:val="18"/>
        </w:rPr>
        <w:t xml:space="preserve"> opção </w:t>
      </w:r>
      <w:proofErr w:type="spellStart"/>
      <w:r w:rsidRPr="00263714">
        <w:rPr>
          <w:rFonts w:ascii="Arial" w:hAnsi="Arial" w:cs="Arial"/>
          <w:sz w:val="18"/>
          <w:szCs w:val="18"/>
        </w:rPr>
        <w:t>incorreta</w:t>
      </w:r>
      <w:proofErr w:type="spellEnd"/>
      <w:r w:rsidRPr="00263714">
        <w:rPr>
          <w:rFonts w:ascii="Arial" w:hAnsi="Arial" w:cs="Arial"/>
          <w:sz w:val="18"/>
          <w:szCs w:val="18"/>
        </w:rPr>
        <w:t>;</w:t>
      </w:r>
    </w:p>
    <w:p w:rsidR="00960E21" w:rsidRPr="00263714" w:rsidRDefault="00960E21" w:rsidP="00960E21">
      <w:pPr>
        <w:autoSpaceDE w:val="0"/>
        <w:autoSpaceDN w:val="0"/>
        <w:adjustRightInd w:val="0"/>
        <w:spacing w:after="0"/>
        <w:ind w:left="0" w:firstLine="0"/>
        <w:jc w:val="both"/>
        <w:rPr>
          <w:rFonts w:ascii="Arial" w:hAnsi="Arial" w:cs="Arial"/>
          <w:sz w:val="18"/>
          <w:szCs w:val="18"/>
        </w:rPr>
      </w:pPr>
      <w:r w:rsidRPr="00263714">
        <w:rPr>
          <w:rFonts w:ascii="Arial" w:hAnsi="Arial" w:cs="Arial"/>
          <w:sz w:val="18"/>
          <w:szCs w:val="18"/>
        </w:rPr>
        <w:t xml:space="preserve">— </w:t>
      </w:r>
      <w:proofErr w:type="gramStart"/>
      <w:r w:rsidRPr="00263714">
        <w:rPr>
          <w:rFonts w:ascii="Arial" w:hAnsi="Arial" w:cs="Arial"/>
          <w:sz w:val="18"/>
          <w:szCs w:val="18"/>
        </w:rPr>
        <w:t>mais</w:t>
      </w:r>
      <w:proofErr w:type="gramEnd"/>
      <w:r w:rsidRPr="00263714">
        <w:rPr>
          <w:rFonts w:ascii="Arial" w:hAnsi="Arial" w:cs="Arial"/>
          <w:sz w:val="18"/>
          <w:szCs w:val="18"/>
        </w:rPr>
        <w:t xml:space="preserve"> do que uma opção.</w:t>
      </w:r>
    </w:p>
    <w:p w:rsidR="00960E21" w:rsidRPr="00263714" w:rsidRDefault="00960E21" w:rsidP="00960E21">
      <w:pPr>
        <w:autoSpaceDE w:val="0"/>
        <w:autoSpaceDN w:val="0"/>
        <w:adjustRightInd w:val="0"/>
        <w:spacing w:after="0"/>
        <w:ind w:left="0" w:firstLine="0"/>
        <w:jc w:val="both"/>
        <w:rPr>
          <w:rFonts w:ascii="Arial" w:hAnsi="Arial" w:cs="Arial"/>
          <w:sz w:val="18"/>
          <w:szCs w:val="18"/>
        </w:rPr>
      </w:pPr>
      <w:r w:rsidRPr="00263714">
        <w:rPr>
          <w:rFonts w:ascii="Arial" w:hAnsi="Arial" w:cs="Arial"/>
          <w:sz w:val="18"/>
          <w:szCs w:val="18"/>
        </w:rPr>
        <w:t>Não há lugar a classificações intermédias.</w:t>
      </w:r>
    </w:p>
    <w:p w:rsidR="00960E21" w:rsidRPr="00263714" w:rsidRDefault="00960E21" w:rsidP="00960E21">
      <w:pPr>
        <w:autoSpaceDE w:val="0"/>
        <w:autoSpaceDN w:val="0"/>
        <w:adjustRightInd w:val="0"/>
        <w:spacing w:after="0"/>
        <w:ind w:left="0" w:firstLine="0"/>
        <w:jc w:val="both"/>
        <w:rPr>
          <w:rFonts w:ascii="Arial" w:hAnsi="Arial" w:cs="Arial"/>
          <w:sz w:val="18"/>
          <w:szCs w:val="18"/>
        </w:rPr>
      </w:pPr>
    </w:p>
    <w:p w:rsidR="00960E21" w:rsidRPr="00263714" w:rsidRDefault="00960E21" w:rsidP="00960E21">
      <w:pPr>
        <w:autoSpaceDE w:val="0"/>
        <w:autoSpaceDN w:val="0"/>
        <w:adjustRightInd w:val="0"/>
        <w:spacing w:after="0"/>
        <w:ind w:left="0" w:firstLine="0"/>
        <w:jc w:val="both"/>
        <w:rPr>
          <w:rFonts w:ascii="Arial" w:hAnsi="Arial" w:cs="Arial"/>
          <w:b/>
          <w:bCs/>
          <w:sz w:val="18"/>
          <w:szCs w:val="18"/>
        </w:rPr>
      </w:pPr>
      <w:r w:rsidRPr="00263714">
        <w:rPr>
          <w:rFonts w:ascii="Arial" w:hAnsi="Arial" w:cs="Arial"/>
          <w:b/>
          <w:bCs/>
          <w:sz w:val="18"/>
          <w:szCs w:val="18"/>
        </w:rPr>
        <w:t>Ordenação</w:t>
      </w:r>
    </w:p>
    <w:p w:rsidR="00960E21" w:rsidRPr="00263714" w:rsidRDefault="00960E21" w:rsidP="00960E21">
      <w:pPr>
        <w:autoSpaceDE w:val="0"/>
        <w:autoSpaceDN w:val="0"/>
        <w:adjustRightInd w:val="0"/>
        <w:spacing w:after="0"/>
        <w:ind w:left="0" w:firstLine="0"/>
        <w:jc w:val="both"/>
        <w:rPr>
          <w:rFonts w:ascii="Arial" w:hAnsi="Arial" w:cs="Arial"/>
          <w:sz w:val="18"/>
          <w:szCs w:val="18"/>
        </w:rPr>
      </w:pPr>
      <w:r w:rsidRPr="00263714">
        <w:rPr>
          <w:rFonts w:ascii="Arial" w:hAnsi="Arial" w:cs="Arial"/>
          <w:sz w:val="18"/>
          <w:szCs w:val="18"/>
        </w:rPr>
        <w:t>A cotação total do item só é atribuída às respostas em que a sequência esteja integralmente correta e completa.</w:t>
      </w:r>
    </w:p>
    <w:p w:rsidR="00960E21" w:rsidRPr="00263714" w:rsidRDefault="00960E21" w:rsidP="00960E21">
      <w:pPr>
        <w:autoSpaceDE w:val="0"/>
        <w:autoSpaceDN w:val="0"/>
        <w:adjustRightInd w:val="0"/>
        <w:spacing w:after="0"/>
        <w:ind w:left="0" w:firstLine="0"/>
        <w:jc w:val="both"/>
        <w:rPr>
          <w:rFonts w:ascii="Arial" w:hAnsi="Arial" w:cs="Arial"/>
          <w:sz w:val="18"/>
          <w:szCs w:val="18"/>
        </w:rPr>
      </w:pPr>
      <w:r w:rsidRPr="00263714">
        <w:rPr>
          <w:rFonts w:ascii="Arial" w:hAnsi="Arial" w:cs="Arial"/>
          <w:sz w:val="18"/>
          <w:szCs w:val="18"/>
        </w:rPr>
        <w:t xml:space="preserve">São classificadas com zero pontos as respostas em </w:t>
      </w:r>
      <w:proofErr w:type="gramStart"/>
      <w:r w:rsidRPr="00263714">
        <w:rPr>
          <w:rFonts w:ascii="Arial" w:hAnsi="Arial" w:cs="Arial"/>
          <w:sz w:val="18"/>
          <w:szCs w:val="18"/>
        </w:rPr>
        <w:t>que</w:t>
      </w:r>
      <w:proofErr w:type="gramEnd"/>
      <w:r w:rsidRPr="00263714">
        <w:rPr>
          <w:rFonts w:ascii="Arial" w:hAnsi="Arial" w:cs="Arial"/>
          <w:sz w:val="18"/>
          <w:szCs w:val="18"/>
        </w:rPr>
        <w:t>:</w:t>
      </w:r>
    </w:p>
    <w:p w:rsidR="00960E21" w:rsidRPr="00263714" w:rsidRDefault="00960E21" w:rsidP="00960E21">
      <w:pPr>
        <w:autoSpaceDE w:val="0"/>
        <w:autoSpaceDN w:val="0"/>
        <w:adjustRightInd w:val="0"/>
        <w:spacing w:after="0"/>
        <w:ind w:left="0" w:firstLine="0"/>
        <w:jc w:val="both"/>
        <w:rPr>
          <w:rFonts w:ascii="Arial" w:hAnsi="Arial" w:cs="Arial"/>
          <w:sz w:val="18"/>
          <w:szCs w:val="18"/>
        </w:rPr>
      </w:pPr>
      <w:r w:rsidRPr="00263714">
        <w:rPr>
          <w:rFonts w:ascii="Arial" w:hAnsi="Arial" w:cs="Arial"/>
          <w:sz w:val="18"/>
          <w:szCs w:val="18"/>
        </w:rPr>
        <w:t xml:space="preserve">— </w:t>
      </w:r>
      <w:proofErr w:type="gramStart"/>
      <w:r w:rsidRPr="00263714">
        <w:rPr>
          <w:rFonts w:ascii="Arial" w:hAnsi="Arial" w:cs="Arial"/>
          <w:sz w:val="18"/>
          <w:szCs w:val="18"/>
        </w:rPr>
        <w:t>seja</w:t>
      </w:r>
      <w:proofErr w:type="gramEnd"/>
      <w:r w:rsidRPr="00263714">
        <w:rPr>
          <w:rFonts w:ascii="Arial" w:hAnsi="Arial" w:cs="Arial"/>
          <w:sz w:val="18"/>
          <w:szCs w:val="18"/>
        </w:rPr>
        <w:t xml:space="preserve"> apresentada uma sequência </w:t>
      </w:r>
      <w:proofErr w:type="spellStart"/>
      <w:r w:rsidRPr="00263714">
        <w:rPr>
          <w:rFonts w:ascii="Arial" w:hAnsi="Arial" w:cs="Arial"/>
          <w:sz w:val="18"/>
          <w:szCs w:val="18"/>
        </w:rPr>
        <w:t>incorreta</w:t>
      </w:r>
      <w:proofErr w:type="spellEnd"/>
      <w:r w:rsidRPr="00263714">
        <w:rPr>
          <w:rFonts w:ascii="Arial" w:hAnsi="Arial" w:cs="Arial"/>
          <w:sz w:val="18"/>
          <w:szCs w:val="18"/>
        </w:rPr>
        <w:t>;</w:t>
      </w:r>
    </w:p>
    <w:p w:rsidR="00960E21" w:rsidRPr="00263714" w:rsidRDefault="00960E21" w:rsidP="00960E21">
      <w:pPr>
        <w:autoSpaceDE w:val="0"/>
        <w:autoSpaceDN w:val="0"/>
        <w:adjustRightInd w:val="0"/>
        <w:spacing w:after="0"/>
        <w:ind w:left="0" w:firstLine="0"/>
        <w:jc w:val="both"/>
        <w:rPr>
          <w:rFonts w:ascii="Arial" w:hAnsi="Arial" w:cs="Arial"/>
          <w:sz w:val="18"/>
          <w:szCs w:val="18"/>
        </w:rPr>
      </w:pPr>
      <w:r w:rsidRPr="00263714">
        <w:rPr>
          <w:rFonts w:ascii="Arial" w:hAnsi="Arial" w:cs="Arial"/>
          <w:sz w:val="18"/>
          <w:szCs w:val="18"/>
        </w:rPr>
        <w:t xml:space="preserve">— </w:t>
      </w:r>
      <w:proofErr w:type="gramStart"/>
      <w:r w:rsidRPr="00263714">
        <w:rPr>
          <w:rFonts w:ascii="Arial" w:hAnsi="Arial" w:cs="Arial"/>
          <w:sz w:val="18"/>
          <w:szCs w:val="18"/>
        </w:rPr>
        <w:t>seja</w:t>
      </w:r>
      <w:proofErr w:type="gramEnd"/>
      <w:r w:rsidRPr="00263714">
        <w:rPr>
          <w:rFonts w:ascii="Arial" w:hAnsi="Arial" w:cs="Arial"/>
          <w:sz w:val="18"/>
          <w:szCs w:val="18"/>
        </w:rPr>
        <w:t xml:space="preserve"> omitido qualquer um dos elementos da sequência solicitada.</w:t>
      </w:r>
    </w:p>
    <w:p w:rsidR="00960E21" w:rsidRPr="00263714" w:rsidRDefault="00960E21" w:rsidP="00960E21">
      <w:pPr>
        <w:autoSpaceDE w:val="0"/>
        <w:autoSpaceDN w:val="0"/>
        <w:adjustRightInd w:val="0"/>
        <w:spacing w:after="0"/>
        <w:ind w:left="0" w:firstLine="0"/>
        <w:jc w:val="both"/>
        <w:rPr>
          <w:rFonts w:ascii="Arial" w:hAnsi="Arial" w:cs="Arial"/>
          <w:sz w:val="18"/>
          <w:szCs w:val="18"/>
        </w:rPr>
      </w:pPr>
      <w:r w:rsidRPr="00263714">
        <w:rPr>
          <w:rFonts w:ascii="Arial" w:hAnsi="Arial" w:cs="Arial"/>
          <w:sz w:val="18"/>
          <w:szCs w:val="18"/>
        </w:rPr>
        <w:t>Não há lugar a classificações intermédias.</w:t>
      </w:r>
    </w:p>
    <w:p w:rsidR="00960E21" w:rsidRPr="00263714" w:rsidRDefault="00960E21" w:rsidP="00960E21">
      <w:pPr>
        <w:autoSpaceDE w:val="0"/>
        <w:autoSpaceDN w:val="0"/>
        <w:adjustRightInd w:val="0"/>
        <w:spacing w:after="0"/>
        <w:ind w:left="0" w:firstLine="0"/>
        <w:jc w:val="both"/>
        <w:rPr>
          <w:rFonts w:ascii="Arial" w:hAnsi="Arial" w:cs="Arial"/>
          <w:b/>
          <w:bCs/>
          <w:sz w:val="18"/>
          <w:szCs w:val="18"/>
        </w:rPr>
      </w:pPr>
    </w:p>
    <w:p w:rsidR="00960E21" w:rsidRPr="00263714" w:rsidRDefault="00960E21" w:rsidP="00960E21">
      <w:pPr>
        <w:autoSpaceDE w:val="0"/>
        <w:autoSpaceDN w:val="0"/>
        <w:adjustRightInd w:val="0"/>
        <w:spacing w:after="0"/>
        <w:ind w:left="0" w:firstLine="0"/>
        <w:jc w:val="both"/>
        <w:rPr>
          <w:rFonts w:ascii="Arial" w:hAnsi="Arial" w:cs="Arial"/>
          <w:b/>
          <w:bCs/>
          <w:sz w:val="18"/>
          <w:szCs w:val="18"/>
        </w:rPr>
      </w:pPr>
      <w:r w:rsidRPr="00263714">
        <w:rPr>
          <w:rFonts w:ascii="Arial" w:hAnsi="Arial" w:cs="Arial"/>
          <w:b/>
          <w:bCs/>
          <w:sz w:val="18"/>
          <w:szCs w:val="18"/>
        </w:rPr>
        <w:t>ITENS DE CONSTRUÇÃO</w:t>
      </w:r>
    </w:p>
    <w:p w:rsidR="00960E21" w:rsidRPr="00263714" w:rsidRDefault="00960E21" w:rsidP="00960E21">
      <w:pPr>
        <w:autoSpaceDE w:val="0"/>
        <w:autoSpaceDN w:val="0"/>
        <w:adjustRightInd w:val="0"/>
        <w:spacing w:after="0"/>
        <w:ind w:left="0" w:firstLine="0"/>
        <w:jc w:val="both"/>
        <w:rPr>
          <w:rFonts w:ascii="Arial" w:hAnsi="Arial" w:cs="Arial"/>
          <w:sz w:val="18"/>
          <w:szCs w:val="18"/>
        </w:rPr>
      </w:pPr>
      <w:r w:rsidRPr="00263714">
        <w:rPr>
          <w:rFonts w:ascii="Arial" w:hAnsi="Arial" w:cs="Arial"/>
          <w:sz w:val="18"/>
          <w:szCs w:val="18"/>
        </w:rPr>
        <w:t xml:space="preserve">Nos critérios de classificação organizados por níveis de desempenho, é atribuída, a cada um desses níveis, uma única pontuação. No caso de, ponderados todos os dados contidos nos descritores, permanecerem dúvidas quanto ao nível a atribuir, deve optar-se pelo nível mais elevado de entre os dois tidos em consideração. Se a resposta contiver dados que revelem contradição em relação aos elementos considerados </w:t>
      </w:r>
      <w:proofErr w:type="spellStart"/>
      <w:r w:rsidRPr="00263714">
        <w:rPr>
          <w:rFonts w:ascii="Arial" w:hAnsi="Arial" w:cs="Arial"/>
          <w:sz w:val="18"/>
          <w:szCs w:val="18"/>
        </w:rPr>
        <w:t>corretos</w:t>
      </w:r>
      <w:proofErr w:type="spellEnd"/>
      <w:r w:rsidRPr="00263714">
        <w:rPr>
          <w:rFonts w:ascii="Arial" w:hAnsi="Arial" w:cs="Arial"/>
          <w:sz w:val="18"/>
          <w:szCs w:val="18"/>
        </w:rPr>
        <w:t xml:space="preserve">, ou se apresentar dados cuja irrelevância impossibilite a identificação </w:t>
      </w:r>
      <w:proofErr w:type="spellStart"/>
      <w:r w:rsidRPr="00263714">
        <w:rPr>
          <w:rFonts w:ascii="Arial" w:hAnsi="Arial" w:cs="Arial"/>
          <w:sz w:val="18"/>
          <w:szCs w:val="18"/>
        </w:rPr>
        <w:t>objetiva</w:t>
      </w:r>
      <w:proofErr w:type="spellEnd"/>
      <w:r w:rsidRPr="00263714">
        <w:rPr>
          <w:rFonts w:ascii="Arial" w:hAnsi="Arial" w:cs="Arial"/>
          <w:sz w:val="18"/>
          <w:szCs w:val="18"/>
        </w:rPr>
        <w:t xml:space="preserve"> dos elementos solicitados, é atribuída a classificação de zero pontos. As respostas classificadas por níveis de desempenho podem não apresentar </w:t>
      </w:r>
      <w:proofErr w:type="spellStart"/>
      <w:r w:rsidRPr="00263714">
        <w:rPr>
          <w:rFonts w:ascii="Arial" w:hAnsi="Arial" w:cs="Arial"/>
          <w:sz w:val="18"/>
          <w:szCs w:val="18"/>
        </w:rPr>
        <w:t>exatamente</w:t>
      </w:r>
      <w:proofErr w:type="spellEnd"/>
      <w:r w:rsidRPr="00263714">
        <w:rPr>
          <w:rFonts w:ascii="Arial" w:hAnsi="Arial" w:cs="Arial"/>
          <w:sz w:val="18"/>
          <w:szCs w:val="18"/>
        </w:rPr>
        <w:t xml:space="preserve"> os termos e / ou as expressões constantes dos critérios específicos de classificação, desde que o seu conteúdo seja cientificamente válido e adequado ao solicitado.</w:t>
      </w:r>
    </w:p>
    <w:p w:rsidR="00960E21" w:rsidRPr="00263714" w:rsidRDefault="00960E21" w:rsidP="00960E21">
      <w:pPr>
        <w:autoSpaceDE w:val="0"/>
        <w:autoSpaceDN w:val="0"/>
        <w:adjustRightInd w:val="0"/>
        <w:spacing w:after="0"/>
        <w:ind w:left="0" w:firstLine="0"/>
        <w:jc w:val="both"/>
        <w:rPr>
          <w:rFonts w:ascii="Arial" w:hAnsi="Arial" w:cs="Arial"/>
          <w:sz w:val="18"/>
          <w:szCs w:val="18"/>
        </w:rPr>
      </w:pPr>
    </w:p>
    <w:p w:rsidR="00960E21" w:rsidRPr="00263714" w:rsidRDefault="00960E21" w:rsidP="00960E21">
      <w:pPr>
        <w:autoSpaceDE w:val="0"/>
        <w:autoSpaceDN w:val="0"/>
        <w:adjustRightInd w:val="0"/>
        <w:spacing w:after="0"/>
        <w:ind w:left="0" w:firstLine="0"/>
        <w:jc w:val="both"/>
        <w:rPr>
          <w:rFonts w:ascii="Arial" w:hAnsi="Arial" w:cs="Arial"/>
          <w:b/>
          <w:bCs/>
          <w:sz w:val="18"/>
          <w:szCs w:val="18"/>
        </w:rPr>
      </w:pPr>
      <w:r w:rsidRPr="00263714">
        <w:rPr>
          <w:rFonts w:ascii="Arial" w:hAnsi="Arial" w:cs="Arial"/>
          <w:b/>
          <w:bCs/>
          <w:sz w:val="18"/>
          <w:szCs w:val="18"/>
        </w:rPr>
        <w:t>Resposta curta</w:t>
      </w:r>
    </w:p>
    <w:p w:rsidR="00960E21" w:rsidRPr="00263714" w:rsidRDefault="00960E21" w:rsidP="00960E21">
      <w:pPr>
        <w:autoSpaceDE w:val="0"/>
        <w:autoSpaceDN w:val="0"/>
        <w:adjustRightInd w:val="0"/>
        <w:spacing w:after="0"/>
        <w:ind w:left="0" w:firstLine="0"/>
        <w:jc w:val="both"/>
        <w:rPr>
          <w:rFonts w:ascii="Arial" w:hAnsi="Arial" w:cs="Arial"/>
          <w:sz w:val="18"/>
          <w:szCs w:val="18"/>
        </w:rPr>
      </w:pPr>
      <w:r w:rsidRPr="00263714">
        <w:rPr>
          <w:rFonts w:ascii="Arial" w:hAnsi="Arial" w:cs="Arial"/>
          <w:sz w:val="18"/>
          <w:szCs w:val="18"/>
        </w:rPr>
        <w:t xml:space="preserve">As respostas corretas são classificadas com a cotação total do item. As respostas </w:t>
      </w:r>
      <w:proofErr w:type="spellStart"/>
      <w:r w:rsidRPr="00263714">
        <w:rPr>
          <w:rFonts w:ascii="Arial" w:hAnsi="Arial" w:cs="Arial"/>
          <w:sz w:val="18"/>
          <w:szCs w:val="18"/>
        </w:rPr>
        <w:t>incorretas</w:t>
      </w:r>
      <w:proofErr w:type="spellEnd"/>
      <w:r w:rsidRPr="00263714">
        <w:rPr>
          <w:rFonts w:ascii="Arial" w:hAnsi="Arial" w:cs="Arial"/>
          <w:sz w:val="18"/>
          <w:szCs w:val="18"/>
        </w:rPr>
        <w:t xml:space="preserve"> são classificadas com zero pontos. Não há lugar a classificações intermédias.</w:t>
      </w:r>
    </w:p>
    <w:p w:rsidR="00960E21" w:rsidRPr="00263714" w:rsidRDefault="00960E21" w:rsidP="00960E21">
      <w:pPr>
        <w:autoSpaceDE w:val="0"/>
        <w:autoSpaceDN w:val="0"/>
        <w:adjustRightInd w:val="0"/>
        <w:spacing w:after="0"/>
        <w:ind w:left="0" w:firstLine="0"/>
        <w:jc w:val="both"/>
        <w:rPr>
          <w:rFonts w:ascii="Arial" w:hAnsi="Arial" w:cs="Arial"/>
          <w:sz w:val="18"/>
          <w:szCs w:val="18"/>
        </w:rPr>
      </w:pPr>
    </w:p>
    <w:p w:rsidR="00960E21" w:rsidRPr="00263714" w:rsidRDefault="00960E21" w:rsidP="00960E21">
      <w:pPr>
        <w:autoSpaceDE w:val="0"/>
        <w:autoSpaceDN w:val="0"/>
        <w:adjustRightInd w:val="0"/>
        <w:spacing w:after="0"/>
        <w:ind w:left="0" w:firstLine="0"/>
        <w:jc w:val="both"/>
        <w:rPr>
          <w:rFonts w:ascii="Arial" w:hAnsi="Arial" w:cs="Arial"/>
          <w:b/>
          <w:bCs/>
          <w:sz w:val="18"/>
          <w:szCs w:val="18"/>
        </w:rPr>
      </w:pPr>
      <w:r w:rsidRPr="00263714">
        <w:rPr>
          <w:rFonts w:ascii="Arial" w:hAnsi="Arial" w:cs="Arial"/>
          <w:b/>
          <w:bCs/>
          <w:sz w:val="18"/>
          <w:szCs w:val="18"/>
        </w:rPr>
        <w:t>Resposta restrita</w:t>
      </w:r>
    </w:p>
    <w:p w:rsidR="00960E21" w:rsidRPr="00263714" w:rsidRDefault="00960E21" w:rsidP="00960E21">
      <w:pPr>
        <w:autoSpaceDE w:val="0"/>
        <w:autoSpaceDN w:val="0"/>
        <w:adjustRightInd w:val="0"/>
        <w:spacing w:after="0"/>
        <w:ind w:left="0" w:firstLine="0"/>
        <w:jc w:val="both"/>
        <w:rPr>
          <w:rFonts w:ascii="Arial" w:hAnsi="Arial" w:cs="Arial"/>
          <w:sz w:val="18"/>
          <w:szCs w:val="18"/>
        </w:rPr>
      </w:pPr>
      <w:r w:rsidRPr="00263714">
        <w:rPr>
          <w:rFonts w:ascii="Arial" w:hAnsi="Arial" w:cs="Arial"/>
          <w:sz w:val="18"/>
          <w:szCs w:val="18"/>
        </w:rPr>
        <w:t>Os critérios de classificação dos itens de resposta restrita apresentam-se organizados por níveis de desempenho. A cada nível de desempenho corresponde uma dada pontuação. É classificada com zero pontos qualquer resposta que não atinja o nível 1 de desempenho. A classificação das respostas aos itens de resposta restrita centra-se nos tópicos de referência, tendo em conta a organização dos conteúdos e a utilização de linguagem científica adequada.</w:t>
      </w:r>
    </w:p>
    <w:p w:rsidR="00960E21" w:rsidRPr="00263714" w:rsidRDefault="00960E21" w:rsidP="00960E21">
      <w:pPr>
        <w:autoSpaceDE w:val="0"/>
        <w:autoSpaceDN w:val="0"/>
        <w:adjustRightInd w:val="0"/>
        <w:spacing w:after="0"/>
        <w:ind w:left="0" w:firstLine="0"/>
        <w:jc w:val="both"/>
        <w:rPr>
          <w:rFonts w:ascii="Arial" w:hAnsi="Arial" w:cs="Arial"/>
          <w:sz w:val="18"/>
          <w:szCs w:val="18"/>
        </w:rPr>
      </w:pPr>
    </w:p>
    <w:p w:rsidR="00960E21" w:rsidRPr="00263714" w:rsidRDefault="00960E21" w:rsidP="00960E21">
      <w:pPr>
        <w:autoSpaceDE w:val="0"/>
        <w:autoSpaceDN w:val="0"/>
        <w:adjustRightInd w:val="0"/>
        <w:spacing w:after="0"/>
        <w:ind w:left="0" w:firstLine="0"/>
        <w:jc w:val="both"/>
        <w:rPr>
          <w:rFonts w:ascii="Arial" w:hAnsi="Arial" w:cs="Arial"/>
          <w:b/>
          <w:bCs/>
          <w:sz w:val="18"/>
          <w:szCs w:val="18"/>
        </w:rPr>
      </w:pPr>
      <w:r w:rsidRPr="00263714">
        <w:rPr>
          <w:rFonts w:ascii="Arial" w:hAnsi="Arial" w:cs="Arial"/>
          <w:b/>
          <w:bCs/>
          <w:sz w:val="18"/>
          <w:szCs w:val="18"/>
        </w:rPr>
        <w:t>Planeamento Experimental</w:t>
      </w:r>
    </w:p>
    <w:p w:rsidR="00960E21" w:rsidRPr="00647207" w:rsidRDefault="00960E21" w:rsidP="00960E21">
      <w:pPr>
        <w:autoSpaceDE w:val="0"/>
        <w:autoSpaceDN w:val="0"/>
        <w:adjustRightInd w:val="0"/>
        <w:spacing w:after="0"/>
        <w:ind w:left="0" w:firstLine="0"/>
        <w:jc w:val="both"/>
        <w:rPr>
          <w:rFonts w:ascii="Arial" w:hAnsi="Arial" w:cs="Arial"/>
          <w:sz w:val="18"/>
          <w:szCs w:val="18"/>
        </w:rPr>
      </w:pPr>
      <w:r w:rsidRPr="00647207">
        <w:rPr>
          <w:rFonts w:ascii="Arial" w:hAnsi="Arial" w:cs="Arial"/>
          <w:sz w:val="18"/>
          <w:szCs w:val="18"/>
        </w:rPr>
        <w:t>Os critérios de classificação dos itens de planeamento experimental apresentam-se organizados por níveis de desempenho, abrangendo: contextualização teórica; formulação de problemas/hipóteses explicativas; materiais</w:t>
      </w:r>
      <w:r>
        <w:rPr>
          <w:rFonts w:ascii="Arial" w:hAnsi="Arial" w:cs="Arial"/>
          <w:sz w:val="18"/>
          <w:szCs w:val="18"/>
        </w:rPr>
        <w:t xml:space="preserve"> de laboratório</w:t>
      </w:r>
      <w:r w:rsidRPr="00647207">
        <w:rPr>
          <w:rFonts w:ascii="Arial" w:hAnsi="Arial" w:cs="Arial"/>
          <w:sz w:val="18"/>
          <w:szCs w:val="18"/>
        </w:rPr>
        <w:t>; procedimento. A cada nível de desempenho corresponde uma dada pontuação. É classificada com zero pontos qualquer resposta que não atinja o nível 1 de desempenho. A classificação das respostas tem em conta a organização dos conteúdos e a utilização de linguagem científica adequada.</w:t>
      </w:r>
    </w:p>
    <w:p w:rsidR="00960E21" w:rsidRPr="00263714" w:rsidRDefault="00960E21" w:rsidP="00960E21">
      <w:pPr>
        <w:pBdr>
          <w:bottom w:val="single" w:sz="4" w:space="1" w:color="auto"/>
        </w:pBdr>
        <w:autoSpaceDE w:val="0"/>
        <w:autoSpaceDN w:val="0"/>
        <w:adjustRightInd w:val="0"/>
        <w:spacing w:after="0" w:line="320" w:lineRule="exact"/>
        <w:ind w:left="0" w:firstLine="0"/>
        <w:jc w:val="both"/>
        <w:rPr>
          <w:rFonts w:ascii="Arial" w:hAnsi="Arial" w:cs="Arial"/>
          <w:b/>
          <w:sz w:val="20"/>
          <w:szCs w:val="20"/>
        </w:rPr>
      </w:pPr>
      <w:r w:rsidRPr="00263714">
        <w:rPr>
          <w:rFonts w:ascii="Arial" w:hAnsi="Arial" w:cs="Arial"/>
          <w:b/>
          <w:sz w:val="20"/>
          <w:szCs w:val="20"/>
        </w:rPr>
        <w:t>Material</w:t>
      </w:r>
    </w:p>
    <w:p w:rsidR="00960E21" w:rsidRPr="00263714" w:rsidRDefault="00960E21" w:rsidP="00960E21">
      <w:pPr>
        <w:autoSpaceDE w:val="0"/>
        <w:autoSpaceDN w:val="0"/>
        <w:adjustRightInd w:val="0"/>
        <w:spacing w:after="0"/>
        <w:ind w:left="0" w:firstLine="0"/>
        <w:jc w:val="both"/>
        <w:rPr>
          <w:rFonts w:ascii="Arial" w:hAnsi="Arial" w:cs="Arial"/>
          <w:sz w:val="18"/>
          <w:szCs w:val="18"/>
        </w:rPr>
      </w:pPr>
    </w:p>
    <w:p w:rsidR="00960E21" w:rsidRPr="00263714" w:rsidRDefault="00960E21" w:rsidP="00960E21">
      <w:pPr>
        <w:autoSpaceDE w:val="0"/>
        <w:autoSpaceDN w:val="0"/>
        <w:adjustRightInd w:val="0"/>
        <w:spacing w:after="0"/>
        <w:ind w:left="0" w:firstLine="0"/>
        <w:jc w:val="both"/>
        <w:rPr>
          <w:rFonts w:ascii="Arial" w:hAnsi="Arial" w:cs="Arial"/>
          <w:sz w:val="18"/>
          <w:szCs w:val="18"/>
        </w:rPr>
      </w:pPr>
      <w:r w:rsidRPr="00263714">
        <w:rPr>
          <w:rFonts w:ascii="Arial" w:hAnsi="Arial" w:cs="Arial"/>
          <w:b/>
          <w:sz w:val="18"/>
          <w:szCs w:val="18"/>
        </w:rPr>
        <w:t>Prova Teórica:</w:t>
      </w:r>
      <w:r w:rsidRPr="00263714">
        <w:rPr>
          <w:rFonts w:ascii="Arial" w:hAnsi="Arial" w:cs="Arial"/>
          <w:sz w:val="18"/>
          <w:szCs w:val="18"/>
        </w:rPr>
        <w:t xml:space="preserve"> os alunos apenas podem usar, como material de escrita, caneta ou esferográfica de tinta indelével, azul ou preta. Não é permitido o uso de </w:t>
      </w:r>
      <w:proofErr w:type="spellStart"/>
      <w:r w:rsidRPr="00263714">
        <w:rPr>
          <w:rFonts w:ascii="Arial" w:hAnsi="Arial" w:cs="Arial"/>
          <w:sz w:val="18"/>
          <w:szCs w:val="18"/>
        </w:rPr>
        <w:t>corretor</w:t>
      </w:r>
      <w:proofErr w:type="spellEnd"/>
      <w:r w:rsidRPr="00263714">
        <w:rPr>
          <w:rFonts w:ascii="Arial" w:hAnsi="Arial" w:cs="Arial"/>
          <w:sz w:val="18"/>
          <w:szCs w:val="18"/>
        </w:rPr>
        <w:t>.</w:t>
      </w:r>
    </w:p>
    <w:p w:rsidR="00960E21" w:rsidRPr="00263714" w:rsidRDefault="00960E21" w:rsidP="00960E21">
      <w:pPr>
        <w:autoSpaceDE w:val="0"/>
        <w:autoSpaceDN w:val="0"/>
        <w:adjustRightInd w:val="0"/>
        <w:spacing w:after="0"/>
        <w:ind w:left="0" w:firstLine="0"/>
        <w:jc w:val="both"/>
        <w:rPr>
          <w:rFonts w:ascii="Arial" w:hAnsi="Arial" w:cs="Arial"/>
          <w:sz w:val="18"/>
          <w:szCs w:val="18"/>
        </w:rPr>
      </w:pPr>
    </w:p>
    <w:p w:rsidR="00960E21" w:rsidRPr="00263714" w:rsidRDefault="00960E21" w:rsidP="00960E21">
      <w:pPr>
        <w:ind w:left="0" w:firstLine="0"/>
        <w:jc w:val="both"/>
        <w:rPr>
          <w:rFonts w:ascii="Arial" w:hAnsi="Arial" w:cs="Arial"/>
          <w:sz w:val="18"/>
          <w:szCs w:val="18"/>
        </w:rPr>
      </w:pPr>
      <w:r w:rsidRPr="00263714">
        <w:rPr>
          <w:rFonts w:ascii="Arial" w:hAnsi="Arial" w:cs="Arial"/>
          <w:b/>
          <w:sz w:val="18"/>
          <w:szCs w:val="18"/>
        </w:rPr>
        <w:t>Prova Prática:</w:t>
      </w:r>
      <w:r w:rsidRPr="00263714">
        <w:rPr>
          <w:rFonts w:ascii="Arial" w:hAnsi="Arial" w:cs="Arial"/>
          <w:sz w:val="18"/>
          <w:szCs w:val="18"/>
        </w:rPr>
        <w:t xml:space="preserve"> os alunos podem usar, como material de escrita, caneta ou esferográfica de tinta indelével, azul ou preta, lápis de cor; régua; borracha; lapiseira; máquina de calcular.</w:t>
      </w:r>
    </w:p>
    <w:p w:rsidR="00960E21" w:rsidRPr="00263714" w:rsidRDefault="00960E21" w:rsidP="00960E21">
      <w:pPr>
        <w:autoSpaceDE w:val="0"/>
        <w:autoSpaceDN w:val="0"/>
        <w:adjustRightInd w:val="0"/>
        <w:spacing w:after="0"/>
        <w:ind w:left="0" w:firstLine="0"/>
        <w:jc w:val="both"/>
        <w:rPr>
          <w:rFonts w:ascii="Arial" w:hAnsi="Arial" w:cs="Arial"/>
          <w:sz w:val="18"/>
          <w:szCs w:val="18"/>
        </w:rPr>
      </w:pPr>
    </w:p>
    <w:p w:rsidR="00960E21" w:rsidRPr="00263714" w:rsidRDefault="00960E21" w:rsidP="00960E21">
      <w:pPr>
        <w:autoSpaceDE w:val="0"/>
        <w:autoSpaceDN w:val="0"/>
        <w:adjustRightInd w:val="0"/>
        <w:spacing w:after="0"/>
        <w:ind w:left="0" w:firstLine="0"/>
        <w:rPr>
          <w:rFonts w:ascii="Arial" w:hAnsi="Arial" w:cs="Arial"/>
          <w:sz w:val="18"/>
          <w:szCs w:val="18"/>
        </w:rPr>
      </w:pPr>
    </w:p>
    <w:p w:rsidR="007647DF" w:rsidRDefault="007647DF" w:rsidP="00960E21">
      <w:pPr>
        <w:autoSpaceDE w:val="0"/>
        <w:autoSpaceDN w:val="0"/>
        <w:adjustRightInd w:val="0"/>
        <w:spacing w:after="0"/>
        <w:ind w:left="0" w:firstLine="0"/>
        <w:jc w:val="right"/>
        <w:rPr>
          <w:rFonts w:ascii="Arial" w:hAnsi="Arial" w:cs="Arial"/>
          <w:b/>
          <w:sz w:val="18"/>
          <w:szCs w:val="18"/>
        </w:rPr>
      </w:pPr>
    </w:p>
    <w:p w:rsidR="00960E21" w:rsidRPr="00263714" w:rsidRDefault="00960E21" w:rsidP="00960E21">
      <w:pPr>
        <w:autoSpaceDE w:val="0"/>
        <w:autoSpaceDN w:val="0"/>
        <w:adjustRightInd w:val="0"/>
        <w:spacing w:after="0"/>
        <w:ind w:left="0" w:firstLine="0"/>
        <w:jc w:val="right"/>
        <w:rPr>
          <w:rFonts w:ascii="Arial" w:hAnsi="Arial" w:cs="Arial"/>
          <w:b/>
          <w:sz w:val="18"/>
          <w:szCs w:val="18"/>
        </w:rPr>
      </w:pPr>
      <w:r w:rsidRPr="00263714">
        <w:rPr>
          <w:rFonts w:ascii="Arial" w:hAnsi="Arial" w:cs="Arial"/>
          <w:b/>
          <w:sz w:val="18"/>
          <w:szCs w:val="18"/>
        </w:rPr>
        <w:t>Grupo 5</w:t>
      </w:r>
      <w:r>
        <w:rPr>
          <w:rFonts w:ascii="Arial" w:hAnsi="Arial" w:cs="Arial"/>
          <w:b/>
          <w:sz w:val="18"/>
          <w:szCs w:val="18"/>
        </w:rPr>
        <w:t>1</w:t>
      </w:r>
      <w:r w:rsidRPr="00263714">
        <w:rPr>
          <w:rFonts w:ascii="Arial" w:hAnsi="Arial" w:cs="Arial"/>
          <w:b/>
          <w:sz w:val="18"/>
          <w:szCs w:val="18"/>
        </w:rPr>
        <w:t>0</w:t>
      </w:r>
    </w:p>
    <w:p w:rsidR="00960E21" w:rsidRPr="00263714" w:rsidRDefault="00960E21" w:rsidP="00960E21">
      <w:pPr>
        <w:rPr>
          <w:rFonts w:ascii="Arial" w:hAnsi="Arial" w:cs="Arial"/>
        </w:rPr>
      </w:pPr>
    </w:p>
    <w:p w:rsidR="00D1492B" w:rsidRDefault="00D1492B"/>
    <w:sectPr w:rsidR="00D1492B" w:rsidSect="008428BD">
      <w:footerReference w:type="default" r:id="rId9"/>
      <w:pgSz w:w="11906" w:h="16838"/>
      <w:pgMar w:top="709" w:right="1416"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78A7" w:rsidRDefault="00D878A7" w:rsidP="008428BD">
      <w:pPr>
        <w:spacing w:after="0"/>
      </w:pPr>
      <w:r>
        <w:separator/>
      </w:r>
    </w:p>
  </w:endnote>
  <w:endnote w:type="continuationSeparator" w:id="0">
    <w:p w:rsidR="00D878A7" w:rsidRDefault="00D878A7" w:rsidP="008428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NewRomanPSMT">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9355665"/>
      <w:docPartObj>
        <w:docPartGallery w:val="Page Numbers (Bottom of Page)"/>
        <w:docPartUnique/>
      </w:docPartObj>
    </w:sdtPr>
    <w:sdtEndPr/>
    <w:sdtContent>
      <w:p w:rsidR="008428BD" w:rsidRDefault="008428BD">
        <w:pPr>
          <w:pStyle w:val="Rodap"/>
          <w:jc w:val="right"/>
        </w:pPr>
        <w:r>
          <w:fldChar w:fldCharType="begin"/>
        </w:r>
        <w:r>
          <w:instrText>PAGE   \* MERGEFORMAT</w:instrText>
        </w:r>
        <w:r>
          <w:fldChar w:fldCharType="separate"/>
        </w:r>
        <w:r w:rsidR="001C61FB">
          <w:rPr>
            <w:noProof/>
          </w:rPr>
          <w:t>1</w:t>
        </w:r>
        <w:r>
          <w:fldChar w:fldCharType="end"/>
        </w:r>
      </w:p>
    </w:sdtContent>
  </w:sdt>
  <w:p w:rsidR="008428BD" w:rsidRDefault="008428BD">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78A7" w:rsidRDefault="00D878A7" w:rsidP="008428BD">
      <w:pPr>
        <w:spacing w:after="0"/>
      </w:pPr>
      <w:r>
        <w:separator/>
      </w:r>
    </w:p>
  </w:footnote>
  <w:footnote w:type="continuationSeparator" w:id="0">
    <w:p w:rsidR="00D878A7" w:rsidRDefault="00D878A7" w:rsidP="008428B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4402B5"/>
    <w:multiLevelType w:val="multilevel"/>
    <w:tmpl w:val="1B7E39E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
    <w:nsid w:val="3A965B58"/>
    <w:multiLevelType w:val="multilevel"/>
    <w:tmpl w:val="F8E4ED26"/>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nsid w:val="3C6B081C"/>
    <w:multiLevelType w:val="hybridMultilevel"/>
    <w:tmpl w:val="AAF88BC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0E21"/>
    <w:rsid w:val="00080D25"/>
    <w:rsid w:val="000A58D8"/>
    <w:rsid w:val="000E3412"/>
    <w:rsid w:val="00145B0A"/>
    <w:rsid w:val="001C61FB"/>
    <w:rsid w:val="003666F6"/>
    <w:rsid w:val="00410A49"/>
    <w:rsid w:val="004A789D"/>
    <w:rsid w:val="004C1913"/>
    <w:rsid w:val="005447D5"/>
    <w:rsid w:val="005C0D16"/>
    <w:rsid w:val="00647C82"/>
    <w:rsid w:val="006E2112"/>
    <w:rsid w:val="007647DF"/>
    <w:rsid w:val="008428BD"/>
    <w:rsid w:val="00960E21"/>
    <w:rsid w:val="009B4938"/>
    <w:rsid w:val="009F5452"/>
    <w:rsid w:val="00AF3FFE"/>
    <w:rsid w:val="00B72BAD"/>
    <w:rsid w:val="00B93421"/>
    <w:rsid w:val="00BD38DE"/>
    <w:rsid w:val="00C87BB6"/>
    <w:rsid w:val="00D1492B"/>
    <w:rsid w:val="00D16D27"/>
    <w:rsid w:val="00D878A7"/>
    <w:rsid w:val="00DF2187"/>
    <w:rsid w:val="00ED28CB"/>
    <w:rsid w:val="00F70CAA"/>
    <w:rsid w:val="00FE5B95"/>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E21"/>
    <w:pPr>
      <w:spacing w:after="50" w:line="240" w:lineRule="auto"/>
      <w:ind w:left="238" w:hanging="357"/>
    </w:pPr>
    <w:rPr>
      <w:rFonts w:ascii="Calibri" w:eastAsia="Calibri" w:hAnsi="Calibri" w:cs="Times New Roman"/>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Avanodecorpodetexto">
    <w:name w:val="Body Text Indent"/>
    <w:basedOn w:val="Normal"/>
    <w:link w:val="AvanodecorpodetextoCarcter"/>
    <w:rsid w:val="00960E21"/>
    <w:pPr>
      <w:spacing w:after="120"/>
      <w:ind w:left="360" w:firstLine="0"/>
    </w:pPr>
    <w:rPr>
      <w:rFonts w:ascii="Times New Roman" w:eastAsia="Times New Roman" w:hAnsi="Times New Roman"/>
      <w:sz w:val="20"/>
      <w:szCs w:val="20"/>
      <w:lang w:eastAsia="pt-PT"/>
    </w:rPr>
  </w:style>
  <w:style w:type="character" w:customStyle="1" w:styleId="AvanodecorpodetextoCarter">
    <w:name w:val="Avanço de corpo de texto Caráter"/>
    <w:basedOn w:val="Tipodeletrapredefinidodopargrafo"/>
    <w:uiPriority w:val="99"/>
    <w:semiHidden/>
    <w:rsid w:val="00960E21"/>
    <w:rPr>
      <w:rFonts w:ascii="Calibri" w:eastAsia="Calibri" w:hAnsi="Calibri" w:cs="Times New Roman"/>
    </w:rPr>
  </w:style>
  <w:style w:type="character" w:customStyle="1" w:styleId="AvanodecorpodetextoCarcter">
    <w:name w:val="Avanço de corpo de texto Carácter"/>
    <w:basedOn w:val="Tipodeletrapredefinidodopargrafo"/>
    <w:link w:val="Avanodecorpodetexto"/>
    <w:rsid w:val="00960E21"/>
    <w:rPr>
      <w:rFonts w:ascii="Times New Roman" w:eastAsia="Times New Roman" w:hAnsi="Times New Roman" w:cs="Times New Roman"/>
      <w:sz w:val="20"/>
      <w:szCs w:val="20"/>
      <w:lang w:eastAsia="pt-PT"/>
    </w:rPr>
  </w:style>
  <w:style w:type="paragraph" w:customStyle="1" w:styleId="Default">
    <w:name w:val="Default"/>
    <w:rsid w:val="00960E21"/>
    <w:pPr>
      <w:autoSpaceDE w:val="0"/>
      <w:autoSpaceDN w:val="0"/>
      <w:adjustRightInd w:val="0"/>
      <w:spacing w:after="0" w:line="240" w:lineRule="auto"/>
    </w:pPr>
    <w:rPr>
      <w:rFonts w:ascii="Comic Sans MS" w:eastAsia="Calibri" w:hAnsi="Comic Sans MS" w:cs="Comic Sans MS"/>
      <w:color w:val="000000"/>
      <w:sz w:val="24"/>
      <w:szCs w:val="24"/>
      <w:lang w:eastAsia="pt-PT"/>
    </w:rPr>
  </w:style>
  <w:style w:type="paragraph" w:styleId="PargrafodaLista">
    <w:name w:val="List Paragraph"/>
    <w:basedOn w:val="Normal"/>
    <w:qFormat/>
    <w:rsid w:val="00960E21"/>
    <w:pPr>
      <w:ind w:left="720"/>
      <w:contextualSpacing/>
    </w:pPr>
  </w:style>
  <w:style w:type="paragraph" w:styleId="Cabealho">
    <w:name w:val="header"/>
    <w:basedOn w:val="Normal"/>
    <w:link w:val="CabealhoCarcter"/>
    <w:uiPriority w:val="99"/>
    <w:unhideWhenUsed/>
    <w:rsid w:val="008428BD"/>
    <w:pPr>
      <w:tabs>
        <w:tab w:val="center" w:pos="4252"/>
        <w:tab w:val="right" w:pos="8504"/>
      </w:tabs>
      <w:spacing w:after="0"/>
    </w:pPr>
  </w:style>
  <w:style w:type="character" w:customStyle="1" w:styleId="CabealhoCarcter">
    <w:name w:val="Cabeçalho Carácter"/>
    <w:basedOn w:val="Tipodeletrapredefinidodopargrafo"/>
    <w:link w:val="Cabealho"/>
    <w:uiPriority w:val="99"/>
    <w:rsid w:val="008428BD"/>
    <w:rPr>
      <w:rFonts w:ascii="Calibri" w:eastAsia="Calibri" w:hAnsi="Calibri" w:cs="Times New Roman"/>
    </w:rPr>
  </w:style>
  <w:style w:type="paragraph" w:styleId="Rodap">
    <w:name w:val="footer"/>
    <w:basedOn w:val="Normal"/>
    <w:link w:val="RodapCarcter"/>
    <w:uiPriority w:val="99"/>
    <w:unhideWhenUsed/>
    <w:rsid w:val="008428BD"/>
    <w:pPr>
      <w:tabs>
        <w:tab w:val="center" w:pos="4252"/>
        <w:tab w:val="right" w:pos="8504"/>
      </w:tabs>
      <w:spacing w:after="0"/>
    </w:pPr>
  </w:style>
  <w:style w:type="character" w:customStyle="1" w:styleId="RodapCarcter">
    <w:name w:val="Rodapé Carácter"/>
    <w:basedOn w:val="Tipodeletrapredefinidodopargrafo"/>
    <w:link w:val="Rodap"/>
    <w:uiPriority w:val="99"/>
    <w:rsid w:val="008428BD"/>
    <w:rPr>
      <w:rFonts w:ascii="Calibri" w:eastAsia="Calibri" w:hAnsi="Calibri" w:cs="Times New Roman"/>
    </w:rPr>
  </w:style>
  <w:style w:type="paragraph" w:styleId="Textodebalo">
    <w:name w:val="Balloon Text"/>
    <w:basedOn w:val="Normal"/>
    <w:link w:val="TextodebaloCarcter"/>
    <w:uiPriority w:val="99"/>
    <w:semiHidden/>
    <w:unhideWhenUsed/>
    <w:rsid w:val="003666F6"/>
    <w:pPr>
      <w:spacing w:after="0"/>
    </w:pPr>
    <w:rPr>
      <w:rFonts w:ascii="Segoe UI" w:hAnsi="Segoe UI" w:cs="Segoe UI"/>
      <w:sz w:val="18"/>
      <w:szCs w:val="18"/>
    </w:rPr>
  </w:style>
  <w:style w:type="character" w:customStyle="1" w:styleId="TextodebaloCarcter">
    <w:name w:val="Texto de balão Carácter"/>
    <w:basedOn w:val="Tipodeletrapredefinidodopargrafo"/>
    <w:link w:val="Textodebalo"/>
    <w:uiPriority w:val="99"/>
    <w:semiHidden/>
    <w:rsid w:val="003666F6"/>
    <w:rPr>
      <w:rFonts w:ascii="Segoe UI" w:eastAsia="Calibr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E21"/>
    <w:pPr>
      <w:spacing w:after="50" w:line="240" w:lineRule="auto"/>
      <w:ind w:left="238" w:hanging="357"/>
    </w:pPr>
    <w:rPr>
      <w:rFonts w:ascii="Calibri" w:eastAsia="Calibri" w:hAnsi="Calibri" w:cs="Times New Roman"/>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Avanodecorpodetexto">
    <w:name w:val="Body Text Indent"/>
    <w:basedOn w:val="Normal"/>
    <w:link w:val="AvanodecorpodetextoCarcter"/>
    <w:rsid w:val="00960E21"/>
    <w:pPr>
      <w:spacing w:after="120"/>
      <w:ind w:left="360" w:firstLine="0"/>
    </w:pPr>
    <w:rPr>
      <w:rFonts w:ascii="Times New Roman" w:eastAsia="Times New Roman" w:hAnsi="Times New Roman"/>
      <w:sz w:val="20"/>
      <w:szCs w:val="20"/>
      <w:lang w:eastAsia="pt-PT"/>
    </w:rPr>
  </w:style>
  <w:style w:type="character" w:customStyle="1" w:styleId="AvanodecorpodetextoCarter">
    <w:name w:val="Avanço de corpo de texto Caráter"/>
    <w:basedOn w:val="Tipodeletrapredefinidodopargrafo"/>
    <w:uiPriority w:val="99"/>
    <w:semiHidden/>
    <w:rsid w:val="00960E21"/>
    <w:rPr>
      <w:rFonts w:ascii="Calibri" w:eastAsia="Calibri" w:hAnsi="Calibri" w:cs="Times New Roman"/>
    </w:rPr>
  </w:style>
  <w:style w:type="character" w:customStyle="1" w:styleId="AvanodecorpodetextoCarcter">
    <w:name w:val="Avanço de corpo de texto Carácter"/>
    <w:basedOn w:val="Tipodeletrapredefinidodopargrafo"/>
    <w:link w:val="Avanodecorpodetexto"/>
    <w:rsid w:val="00960E21"/>
    <w:rPr>
      <w:rFonts w:ascii="Times New Roman" w:eastAsia="Times New Roman" w:hAnsi="Times New Roman" w:cs="Times New Roman"/>
      <w:sz w:val="20"/>
      <w:szCs w:val="20"/>
      <w:lang w:eastAsia="pt-PT"/>
    </w:rPr>
  </w:style>
  <w:style w:type="paragraph" w:customStyle="1" w:styleId="Default">
    <w:name w:val="Default"/>
    <w:rsid w:val="00960E21"/>
    <w:pPr>
      <w:autoSpaceDE w:val="0"/>
      <w:autoSpaceDN w:val="0"/>
      <w:adjustRightInd w:val="0"/>
      <w:spacing w:after="0" w:line="240" w:lineRule="auto"/>
    </w:pPr>
    <w:rPr>
      <w:rFonts w:ascii="Comic Sans MS" w:eastAsia="Calibri" w:hAnsi="Comic Sans MS" w:cs="Comic Sans MS"/>
      <w:color w:val="000000"/>
      <w:sz w:val="24"/>
      <w:szCs w:val="24"/>
      <w:lang w:eastAsia="pt-PT"/>
    </w:rPr>
  </w:style>
  <w:style w:type="paragraph" w:styleId="PargrafodaLista">
    <w:name w:val="List Paragraph"/>
    <w:basedOn w:val="Normal"/>
    <w:qFormat/>
    <w:rsid w:val="00960E21"/>
    <w:pPr>
      <w:ind w:left="720"/>
      <w:contextualSpacing/>
    </w:pPr>
  </w:style>
  <w:style w:type="paragraph" w:styleId="Cabealho">
    <w:name w:val="header"/>
    <w:basedOn w:val="Normal"/>
    <w:link w:val="CabealhoCarcter"/>
    <w:uiPriority w:val="99"/>
    <w:unhideWhenUsed/>
    <w:rsid w:val="008428BD"/>
    <w:pPr>
      <w:tabs>
        <w:tab w:val="center" w:pos="4252"/>
        <w:tab w:val="right" w:pos="8504"/>
      </w:tabs>
      <w:spacing w:after="0"/>
    </w:pPr>
  </w:style>
  <w:style w:type="character" w:customStyle="1" w:styleId="CabealhoCarcter">
    <w:name w:val="Cabeçalho Carácter"/>
    <w:basedOn w:val="Tipodeletrapredefinidodopargrafo"/>
    <w:link w:val="Cabealho"/>
    <w:uiPriority w:val="99"/>
    <w:rsid w:val="008428BD"/>
    <w:rPr>
      <w:rFonts w:ascii="Calibri" w:eastAsia="Calibri" w:hAnsi="Calibri" w:cs="Times New Roman"/>
    </w:rPr>
  </w:style>
  <w:style w:type="paragraph" w:styleId="Rodap">
    <w:name w:val="footer"/>
    <w:basedOn w:val="Normal"/>
    <w:link w:val="RodapCarcter"/>
    <w:uiPriority w:val="99"/>
    <w:unhideWhenUsed/>
    <w:rsid w:val="008428BD"/>
    <w:pPr>
      <w:tabs>
        <w:tab w:val="center" w:pos="4252"/>
        <w:tab w:val="right" w:pos="8504"/>
      </w:tabs>
      <w:spacing w:after="0"/>
    </w:pPr>
  </w:style>
  <w:style w:type="character" w:customStyle="1" w:styleId="RodapCarcter">
    <w:name w:val="Rodapé Carácter"/>
    <w:basedOn w:val="Tipodeletrapredefinidodopargrafo"/>
    <w:link w:val="Rodap"/>
    <w:uiPriority w:val="99"/>
    <w:rsid w:val="008428BD"/>
    <w:rPr>
      <w:rFonts w:ascii="Calibri" w:eastAsia="Calibri" w:hAnsi="Calibri" w:cs="Times New Roman"/>
    </w:rPr>
  </w:style>
  <w:style w:type="paragraph" w:styleId="Textodebalo">
    <w:name w:val="Balloon Text"/>
    <w:basedOn w:val="Normal"/>
    <w:link w:val="TextodebaloCarcter"/>
    <w:uiPriority w:val="99"/>
    <w:semiHidden/>
    <w:unhideWhenUsed/>
    <w:rsid w:val="003666F6"/>
    <w:pPr>
      <w:spacing w:after="0"/>
    </w:pPr>
    <w:rPr>
      <w:rFonts w:ascii="Segoe UI" w:hAnsi="Segoe UI" w:cs="Segoe UI"/>
      <w:sz w:val="18"/>
      <w:szCs w:val="18"/>
    </w:rPr>
  </w:style>
  <w:style w:type="character" w:customStyle="1" w:styleId="TextodebaloCarcter">
    <w:name w:val="Texto de balão Carácter"/>
    <w:basedOn w:val="Tipodeletrapredefinidodopargrafo"/>
    <w:link w:val="Textodebalo"/>
    <w:uiPriority w:val="99"/>
    <w:semiHidden/>
    <w:rsid w:val="003666F6"/>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1337</Words>
  <Characters>7220</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M. E. - GEPE</Company>
  <LinksUpToDate>false</LinksUpToDate>
  <CharactersWithSpaces>8540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Fatima</dc:creator>
  <cp:lastModifiedBy>Utilizador</cp:lastModifiedBy>
  <cp:revision>2</cp:revision>
  <cp:lastPrinted>2019-04-25T19:56:00Z</cp:lastPrinted>
  <dcterms:created xsi:type="dcterms:W3CDTF">2020-05-13T15:07:00Z</dcterms:created>
  <dcterms:modified xsi:type="dcterms:W3CDTF">2020-05-13T15:07:00Z</dcterms:modified>
</cp:coreProperties>
</file>